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E2" w:rsidRPr="00834ADE" w:rsidRDefault="000D07E2" w:rsidP="00B87C48">
      <w:pPr>
        <w:tabs>
          <w:tab w:val="left" w:pos="9355"/>
        </w:tabs>
        <w:ind w:left="-993"/>
        <w:jc w:val="center"/>
        <w:rPr>
          <w:rFonts w:ascii="Times New Roman" w:hAnsi="Times New Roman" w:cs="Times New Roman"/>
          <w:b/>
          <w:sz w:val="30"/>
          <w:szCs w:val="30"/>
          <w:lang w:val="en-US"/>
        </w:rPr>
      </w:pPr>
      <w:r w:rsidRPr="00834ADE">
        <w:rPr>
          <w:rFonts w:ascii="Times New Roman" w:hAnsi="Times New Roman" w:cs="Times New Roman"/>
          <w:b/>
          <w:sz w:val="30"/>
          <w:szCs w:val="30"/>
          <w:lang w:val="en-US"/>
        </w:rPr>
        <w:t>APPLICATION FOR FUNDING OF A HUMANITARIAN PROJECT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2875"/>
        <w:gridCol w:w="2410"/>
        <w:gridCol w:w="2551"/>
        <w:gridCol w:w="1843"/>
      </w:tblGrid>
      <w:tr w:rsidR="000D07E2" w:rsidRPr="0093518D" w:rsidTr="00470BC4">
        <w:tc>
          <w:tcPr>
            <w:tcW w:w="811" w:type="dxa"/>
          </w:tcPr>
          <w:p w:rsidR="000D07E2" w:rsidRPr="00470BC4" w:rsidRDefault="000D07E2" w:rsidP="00470BC4">
            <w:pPr>
              <w:tabs>
                <w:tab w:val="left" w:pos="9355"/>
              </w:tabs>
              <w:spacing w:after="0" w:line="240" w:lineRule="auto"/>
              <w:jc w:val="center"/>
              <w:rPr>
                <w:rFonts w:ascii="Times New Roman" w:hAnsi="Times New Roman" w:cs="Times New Roman"/>
                <w:b/>
                <w:sz w:val="24"/>
                <w:szCs w:val="24"/>
              </w:rPr>
            </w:pPr>
            <w:r w:rsidRPr="00470BC4">
              <w:rPr>
                <w:rFonts w:ascii="Times New Roman" w:hAnsi="Times New Roman" w:cs="Times New Roman"/>
                <w:b/>
                <w:sz w:val="24"/>
                <w:szCs w:val="24"/>
              </w:rPr>
              <w:t>1.</w:t>
            </w:r>
          </w:p>
        </w:tc>
        <w:tc>
          <w:tcPr>
            <w:tcW w:w="2875" w:type="dxa"/>
          </w:tcPr>
          <w:p w:rsidR="000D07E2" w:rsidRPr="00470BC4" w:rsidRDefault="000D07E2" w:rsidP="00470BC4">
            <w:pPr>
              <w:tabs>
                <w:tab w:val="left" w:pos="9355"/>
              </w:tabs>
              <w:spacing w:after="0" w:line="240" w:lineRule="auto"/>
              <w:rPr>
                <w:rFonts w:ascii="Times New Roman" w:hAnsi="Times New Roman" w:cs="Times New Roman"/>
                <w:b/>
                <w:sz w:val="24"/>
                <w:szCs w:val="24"/>
              </w:rPr>
            </w:pPr>
            <w:proofErr w:type="spellStart"/>
            <w:r w:rsidRPr="00470BC4">
              <w:rPr>
                <w:rFonts w:ascii="Times New Roman" w:hAnsi="Times New Roman" w:cs="Times New Roman"/>
                <w:b/>
                <w:sz w:val="24"/>
                <w:szCs w:val="24"/>
              </w:rPr>
              <w:t>Project</w:t>
            </w:r>
            <w:proofErr w:type="spellEnd"/>
            <w:r w:rsidRPr="00470BC4">
              <w:rPr>
                <w:rFonts w:ascii="Times New Roman" w:hAnsi="Times New Roman" w:cs="Times New Roman"/>
                <w:b/>
                <w:sz w:val="24"/>
                <w:szCs w:val="24"/>
              </w:rPr>
              <w:t xml:space="preserve"> </w:t>
            </w:r>
            <w:proofErr w:type="spellStart"/>
            <w:r w:rsidRPr="00470BC4">
              <w:rPr>
                <w:rFonts w:ascii="Times New Roman" w:hAnsi="Times New Roman" w:cs="Times New Roman"/>
                <w:b/>
                <w:sz w:val="24"/>
                <w:szCs w:val="24"/>
              </w:rPr>
              <w:t>Name</w:t>
            </w:r>
            <w:proofErr w:type="spellEnd"/>
          </w:p>
        </w:tc>
        <w:tc>
          <w:tcPr>
            <w:tcW w:w="6804" w:type="dxa"/>
            <w:gridSpan w:val="3"/>
          </w:tcPr>
          <w:p w:rsidR="000D07E2" w:rsidRPr="00470BC4" w:rsidRDefault="000D07E2" w:rsidP="00470BC4">
            <w:pPr>
              <w:tabs>
                <w:tab w:val="left" w:pos="9355"/>
              </w:tabs>
              <w:spacing w:after="0" w:line="240" w:lineRule="auto"/>
              <w:jc w:val="center"/>
              <w:rPr>
                <w:rFonts w:ascii="Times New Roman" w:hAnsi="Times New Roman" w:cs="Times New Roman"/>
                <w:sz w:val="24"/>
                <w:szCs w:val="24"/>
                <w:lang w:val="en-US"/>
              </w:rPr>
            </w:pPr>
            <w:bookmarkStart w:id="0" w:name="_GoBack"/>
            <w:r w:rsidRPr="00470BC4">
              <w:rPr>
                <w:rFonts w:ascii="Times New Roman" w:hAnsi="Times New Roman" w:cs="Times New Roman"/>
                <w:spacing w:val="-2"/>
                <w:sz w:val="24"/>
                <w:szCs w:val="24"/>
                <w:lang w:val="en-US" w:eastAsia="ru-RU"/>
              </w:rPr>
              <w:t>«I want to be a hockey player!»</w:t>
            </w:r>
            <w:bookmarkEnd w:id="0"/>
          </w:p>
        </w:tc>
      </w:tr>
      <w:tr w:rsidR="000D07E2" w:rsidRPr="0093518D" w:rsidTr="00470BC4">
        <w:tc>
          <w:tcPr>
            <w:tcW w:w="811" w:type="dxa"/>
          </w:tcPr>
          <w:p w:rsidR="000D07E2" w:rsidRPr="00470BC4" w:rsidRDefault="000D07E2" w:rsidP="00470BC4">
            <w:pPr>
              <w:spacing w:after="0" w:line="240" w:lineRule="auto"/>
              <w:jc w:val="center"/>
              <w:rPr>
                <w:rFonts w:ascii="Times New Roman" w:hAnsi="Times New Roman" w:cs="Times New Roman"/>
                <w:b/>
                <w:sz w:val="24"/>
                <w:szCs w:val="24"/>
              </w:rPr>
            </w:pPr>
            <w:r w:rsidRPr="00470BC4">
              <w:rPr>
                <w:rFonts w:ascii="Times New Roman" w:hAnsi="Times New Roman" w:cs="Times New Roman"/>
                <w:b/>
                <w:sz w:val="24"/>
                <w:szCs w:val="24"/>
              </w:rPr>
              <w:t>2.</w:t>
            </w:r>
          </w:p>
        </w:tc>
        <w:tc>
          <w:tcPr>
            <w:tcW w:w="2875" w:type="dxa"/>
          </w:tcPr>
          <w:p w:rsidR="000D07E2" w:rsidRPr="00470BC4" w:rsidRDefault="000D07E2" w:rsidP="00470BC4">
            <w:pPr>
              <w:widowControl w:val="0"/>
              <w:spacing w:after="0" w:line="240" w:lineRule="auto"/>
              <w:rPr>
                <w:rFonts w:ascii="Times New Roman" w:hAnsi="Times New Roman" w:cs="Times New Roman"/>
                <w:b/>
                <w:bCs/>
                <w:color w:val="000000"/>
                <w:sz w:val="24"/>
                <w:szCs w:val="24"/>
                <w:shd w:val="clear" w:color="auto" w:fill="FFFFFF"/>
                <w:lang w:eastAsia="ru-RU"/>
              </w:rPr>
            </w:pPr>
            <w:proofErr w:type="spellStart"/>
            <w:r w:rsidRPr="00470BC4">
              <w:rPr>
                <w:rFonts w:ascii="Times New Roman" w:hAnsi="Times New Roman" w:cs="Times New Roman"/>
                <w:b/>
                <w:bCs/>
                <w:color w:val="000000"/>
                <w:sz w:val="24"/>
                <w:szCs w:val="24"/>
                <w:shd w:val="clear" w:color="auto" w:fill="FFFFFF"/>
                <w:lang w:eastAsia="ru-RU"/>
              </w:rPr>
              <w:t>Name</w:t>
            </w:r>
            <w:proofErr w:type="spellEnd"/>
          </w:p>
          <w:p w:rsidR="000D07E2" w:rsidRPr="00470BC4" w:rsidRDefault="000D07E2" w:rsidP="00470BC4">
            <w:pPr>
              <w:widowControl w:val="0"/>
              <w:spacing w:after="0" w:line="240" w:lineRule="auto"/>
              <w:jc w:val="both"/>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of</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the</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organization</w:t>
            </w:r>
            <w:proofErr w:type="spellEnd"/>
          </w:p>
        </w:tc>
        <w:tc>
          <w:tcPr>
            <w:tcW w:w="6804" w:type="dxa"/>
            <w:gridSpan w:val="3"/>
          </w:tcPr>
          <w:p w:rsidR="000D07E2" w:rsidRPr="00470BC4" w:rsidRDefault="000D07E2" w:rsidP="00470BC4">
            <w:pPr>
              <w:widowControl w:val="0"/>
              <w:spacing w:after="0" w:line="240" w:lineRule="auto"/>
              <w:rPr>
                <w:rFonts w:ascii="Times New Roman" w:hAnsi="Times New Roman" w:cs="Times New Roman"/>
                <w:color w:val="000000"/>
                <w:sz w:val="24"/>
                <w:szCs w:val="24"/>
                <w:lang w:val="en-US"/>
              </w:rPr>
            </w:pPr>
            <w:r w:rsidRPr="00470BC4">
              <w:rPr>
                <w:rFonts w:ascii="Times New Roman" w:hAnsi="Times New Roman" w:cs="Times New Roman"/>
                <w:spacing w:val="-2"/>
                <w:sz w:val="24"/>
                <w:szCs w:val="24"/>
                <w:lang w:val="en-US"/>
              </w:rPr>
              <w:t>Institution «</w:t>
            </w:r>
            <w:proofErr w:type="spellStart"/>
            <w:r w:rsidRPr="00470BC4">
              <w:rPr>
                <w:rFonts w:ascii="Times New Roman" w:hAnsi="Times New Roman" w:cs="Times New Roman"/>
                <w:spacing w:val="-2"/>
                <w:sz w:val="24"/>
                <w:szCs w:val="24"/>
                <w:lang w:val="en-US"/>
              </w:rPr>
              <w:t>Kostyukovichi</w:t>
            </w:r>
            <w:proofErr w:type="spellEnd"/>
            <w:r w:rsidRPr="00470BC4">
              <w:rPr>
                <w:rFonts w:ascii="Times New Roman" w:hAnsi="Times New Roman" w:cs="Times New Roman"/>
                <w:spacing w:val="-2"/>
                <w:sz w:val="24"/>
                <w:szCs w:val="24"/>
                <w:lang w:val="en-US"/>
              </w:rPr>
              <w:t xml:space="preserve"> Physical Culture and Health Center» Physical Culture and Health»</w:t>
            </w:r>
          </w:p>
        </w:tc>
      </w:tr>
      <w:tr w:rsidR="000D07E2" w:rsidRPr="0093518D" w:rsidTr="00470BC4">
        <w:tc>
          <w:tcPr>
            <w:tcW w:w="811" w:type="dxa"/>
          </w:tcPr>
          <w:p w:rsidR="000D07E2" w:rsidRPr="00470BC4" w:rsidRDefault="000D07E2" w:rsidP="00470BC4">
            <w:pPr>
              <w:widowControl w:val="0"/>
              <w:spacing w:after="0" w:line="230" w:lineRule="exact"/>
              <w:ind w:left="22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3.</w:t>
            </w:r>
          </w:p>
        </w:tc>
        <w:tc>
          <w:tcPr>
            <w:tcW w:w="2875" w:type="dxa"/>
          </w:tcPr>
          <w:p w:rsidR="000D07E2" w:rsidRPr="00470BC4" w:rsidRDefault="000D07E2" w:rsidP="00470BC4">
            <w:pPr>
              <w:widowControl w:val="0"/>
              <w:spacing w:after="0" w:line="302" w:lineRule="exact"/>
              <w:rPr>
                <w:rFonts w:ascii="Times New Roman" w:hAnsi="Times New Roman" w:cs="Times New Roman"/>
                <w:color w:val="000000"/>
                <w:sz w:val="24"/>
                <w:szCs w:val="24"/>
                <w:lang w:val="en-US"/>
              </w:rPr>
            </w:pPr>
            <w:r w:rsidRPr="00470BC4">
              <w:rPr>
                <w:rFonts w:ascii="Times New Roman" w:hAnsi="Times New Roman" w:cs="Times New Roman"/>
                <w:b/>
                <w:bCs/>
                <w:color w:val="000000"/>
                <w:sz w:val="24"/>
                <w:szCs w:val="24"/>
                <w:shd w:val="clear" w:color="auto" w:fill="FFFFFF"/>
                <w:lang w:val="en-US" w:eastAsia="ru-RU"/>
              </w:rPr>
              <w:t>Physical and legal address of the organization, phone, fax, e-mail</w:t>
            </w:r>
          </w:p>
        </w:tc>
        <w:tc>
          <w:tcPr>
            <w:tcW w:w="6804" w:type="dxa"/>
            <w:gridSpan w:val="3"/>
          </w:tcPr>
          <w:p w:rsidR="000D07E2" w:rsidRPr="00470BC4" w:rsidRDefault="000D07E2" w:rsidP="00470BC4">
            <w:pPr>
              <w:spacing w:after="0" w:line="240" w:lineRule="auto"/>
              <w:rPr>
                <w:rFonts w:ascii="Times New Roman" w:hAnsi="Times New Roman" w:cs="Times New Roman"/>
                <w:sz w:val="24"/>
                <w:szCs w:val="24"/>
                <w:lang w:val="en-US"/>
              </w:rPr>
            </w:pPr>
            <w:proofErr w:type="spellStart"/>
            <w:r w:rsidRPr="00470BC4">
              <w:rPr>
                <w:rFonts w:ascii="Times New Roman" w:hAnsi="Times New Roman" w:cs="Times New Roman"/>
                <w:sz w:val="24"/>
                <w:szCs w:val="24"/>
                <w:lang w:val="en-US"/>
              </w:rPr>
              <w:t>Republicof</w:t>
            </w:r>
            <w:proofErr w:type="spellEnd"/>
            <w:r w:rsidRPr="00470BC4">
              <w:rPr>
                <w:rFonts w:ascii="Times New Roman" w:hAnsi="Times New Roman" w:cs="Times New Roman"/>
                <w:sz w:val="24"/>
                <w:szCs w:val="24"/>
                <w:lang w:val="en-US"/>
              </w:rPr>
              <w:t xml:space="preserve"> Belarus, 111 </w:t>
            </w:r>
            <w:proofErr w:type="spellStart"/>
            <w:r w:rsidRPr="00470BC4">
              <w:rPr>
                <w:rFonts w:ascii="Times New Roman" w:hAnsi="Times New Roman" w:cs="Times New Roman"/>
                <w:sz w:val="24"/>
                <w:szCs w:val="24"/>
                <w:lang w:val="en-US"/>
              </w:rPr>
              <w:t>Zinkovicha</w:t>
            </w:r>
            <w:proofErr w:type="spellEnd"/>
            <w:r w:rsidRPr="00470BC4">
              <w:rPr>
                <w:rFonts w:ascii="Times New Roman" w:hAnsi="Times New Roman" w:cs="Times New Roman"/>
                <w:sz w:val="24"/>
                <w:szCs w:val="24"/>
                <w:lang w:val="en-US"/>
              </w:rPr>
              <w:t xml:space="preserve"> str., </w:t>
            </w:r>
            <w:proofErr w:type="spellStart"/>
            <w:r w:rsidRPr="00470BC4">
              <w:rPr>
                <w:rFonts w:ascii="Times New Roman" w:hAnsi="Times New Roman" w:cs="Times New Roman"/>
                <w:sz w:val="24"/>
                <w:szCs w:val="24"/>
                <w:lang w:val="en-US"/>
              </w:rPr>
              <w:t>Kostiukovichi</w:t>
            </w:r>
            <w:proofErr w:type="spellEnd"/>
            <w:r w:rsidRPr="00470BC4">
              <w:rPr>
                <w:rFonts w:ascii="Times New Roman" w:hAnsi="Times New Roman" w:cs="Times New Roman"/>
                <w:sz w:val="24"/>
                <w:szCs w:val="24"/>
                <w:lang w:val="en-US"/>
              </w:rPr>
              <w:t xml:space="preserve">, </w:t>
            </w:r>
          </w:p>
          <w:p w:rsidR="000D07E2" w:rsidRPr="008A2798" w:rsidRDefault="000D07E2" w:rsidP="00470BC4">
            <w:pPr>
              <w:spacing w:after="0" w:line="240" w:lineRule="auto"/>
              <w:rPr>
                <w:rFonts w:ascii="Times New Roman" w:hAnsi="Times New Roman" w:cs="Times New Roman"/>
                <w:sz w:val="24"/>
                <w:szCs w:val="24"/>
                <w:lang w:val="it-IT"/>
              </w:rPr>
            </w:pPr>
            <w:r w:rsidRPr="008A2798">
              <w:rPr>
                <w:rFonts w:ascii="Times New Roman" w:hAnsi="Times New Roman" w:cs="Times New Roman"/>
                <w:sz w:val="24"/>
                <w:szCs w:val="24"/>
                <w:lang w:val="it-IT"/>
              </w:rPr>
              <w:t>Mogilev region,</w:t>
            </w:r>
          </w:p>
          <w:p w:rsidR="000D07E2" w:rsidRPr="008A2798" w:rsidRDefault="000D07E2" w:rsidP="00470BC4">
            <w:pPr>
              <w:widowControl w:val="0"/>
              <w:spacing w:after="0" w:line="240" w:lineRule="auto"/>
              <w:rPr>
                <w:rFonts w:ascii="Times New Roman" w:hAnsi="Times New Roman" w:cs="Times New Roman"/>
                <w:sz w:val="24"/>
                <w:szCs w:val="24"/>
                <w:lang w:val="it-IT"/>
              </w:rPr>
            </w:pPr>
            <w:r w:rsidRPr="008A2798">
              <w:rPr>
                <w:rFonts w:ascii="Times New Roman" w:hAnsi="Times New Roman" w:cs="Times New Roman"/>
                <w:sz w:val="24"/>
                <w:szCs w:val="24"/>
                <w:lang w:val="it-IT"/>
              </w:rPr>
              <w:t>213654 tel. / fax: (02245) 78 516</w:t>
            </w:r>
          </w:p>
          <w:p w:rsidR="000D07E2" w:rsidRPr="008A2798" w:rsidRDefault="000D07E2" w:rsidP="00470BC4">
            <w:pPr>
              <w:widowControl w:val="0"/>
              <w:spacing w:after="0" w:line="240" w:lineRule="auto"/>
              <w:rPr>
                <w:rFonts w:ascii="Times New Roman" w:hAnsi="Times New Roman" w:cs="Times New Roman"/>
                <w:b/>
                <w:bCs/>
                <w:color w:val="000000"/>
                <w:sz w:val="24"/>
                <w:szCs w:val="24"/>
                <w:lang w:val="it-IT"/>
              </w:rPr>
            </w:pPr>
            <w:r w:rsidRPr="008A2798">
              <w:rPr>
                <w:rFonts w:ascii="Times New Roman" w:hAnsi="Times New Roman" w:cs="Times New Roman"/>
                <w:b/>
                <w:bCs/>
                <w:sz w:val="24"/>
                <w:szCs w:val="24"/>
                <w:lang w:val="it-IT"/>
              </w:rPr>
              <w:t>E-mail: kostiuckovichi.f@yandex.ru</w:t>
            </w:r>
          </w:p>
        </w:tc>
      </w:tr>
      <w:tr w:rsidR="000D07E2" w:rsidRPr="0093518D" w:rsidTr="00470BC4">
        <w:trPr>
          <w:trHeight w:val="5101"/>
        </w:trPr>
        <w:tc>
          <w:tcPr>
            <w:tcW w:w="811" w:type="dxa"/>
          </w:tcPr>
          <w:p w:rsidR="000D07E2" w:rsidRPr="00470BC4" w:rsidRDefault="000D07E2" w:rsidP="00470BC4">
            <w:pPr>
              <w:spacing w:after="0" w:line="240" w:lineRule="auto"/>
              <w:jc w:val="center"/>
              <w:rPr>
                <w:rFonts w:ascii="Times New Roman" w:hAnsi="Times New Roman" w:cs="Times New Roman"/>
                <w:b/>
                <w:sz w:val="24"/>
                <w:szCs w:val="24"/>
              </w:rPr>
            </w:pPr>
            <w:r w:rsidRPr="00470BC4">
              <w:rPr>
                <w:rFonts w:ascii="Times New Roman" w:hAnsi="Times New Roman" w:cs="Times New Roman"/>
                <w:b/>
                <w:sz w:val="24"/>
                <w:szCs w:val="24"/>
              </w:rPr>
              <w:t>4.</w:t>
            </w:r>
          </w:p>
        </w:tc>
        <w:tc>
          <w:tcPr>
            <w:tcW w:w="2875" w:type="dxa"/>
          </w:tcPr>
          <w:p w:rsidR="000D07E2" w:rsidRPr="00470BC4" w:rsidRDefault="000D07E2" w:rsidP="00470BC4">
            <w:pPr>
              <w:widowControl w:val="0"/>
              <w:spacing w:after="0" w:line="302" w:lineRule="exact"/>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Information</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about</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the</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organization</w:t>
            </w:r>
            <w:proofErr w:type="spellEnd"/>
          </w:p>
        </w:tc>
        <w:tc>
          <w:tcPr>
            <w:tcW w:w="6804" w:type="dxa"/>
            <w:gridSpan w:val="3"/>
          </w:tcPr>
          <w:p w:rsidR="000D07E2" w:rsidRPr="00470BC4" w:rsidRDefault="000D07E2" w:rsidP="00470BC4">
            <w:pPr>
              <w:spacing w:after="0" w:line="240" w:lineRule="auto"/>
              <w:ind w:firstLine="709"/>
              <w:jc w:val="both"/>
              <w:rPr>
                <w:rFonts w:ascii="Times New Roman" w:hAnsi="Times New Roman" w:cs="Times New Roman"/>
                <w:spacing w:val="-2"/>
                <w:sz w:val="24"/>
                <w:szCs w:val="24"/>
                <w:lang w:val="en-US"/>
              </w:rPr>
            </w:pPr>
            <w:r w:rsidRPr="00470BC4">
              <w:rPr>
                <w:rFonts w:ascii="Times New Roman" w:hAnsi="Times New Roman" w:cs="Times New Roman"/>
                <w:spacing w:val="-2"/>
                <w:sz w:val="24"/>
                <w:szCs w:val="24"/>
                <w:lang w:val="en-US"/>
              </w:rPr>
              <w:t>The institution "</w:t>
            </w:r>
            <w:proofErr w:type="spellStart"/>
            <w:r w:rsidRPr="00470BC4">
              <w:rPr>
                <w:rFonts w:ascii="Times New Roman" w:hAnsi="Times New Roman" w:cs="Times New Roman"/>
                <w:spacing w:val="-2"/>
                <w:sz w:val="24"/>
                <w:szCs w:val="24"/>
                <w:lang w:val="en-US"/>
              </w:rPr>
              <w:t>Kostyukovichi</w:t>
            </w:r>
            <w:proofErr w:type="spellEnd"/>
            <w:r w:rsidRPr="00470BC4">
              <w:rPr>
                <w:rFonts w:ascii="Times New Roman" w:hAnsi="Times New Roman" w:cs="Times New Roman"/>
                <w:spacing w:val="-2"/>
                <w:sz w:val="24"/>
                <w:szCs w:val="24"/>
                <w:lang w:val="en-US"/>
              </w:rPr>
              <w:t xml:space="preserve"> physical culture and Health Center" Physical Culture and Health " began its work in 2017. The main task assigned to the institution is the implementation of state programs on the territory of the district to improve the health of the population by conducting sports and recreation and sports and mass work.</w:t>
            </w:r>
          </w:p>
          <w:p w:rsidR="000D07E2" w:rsidRPr="00470BC4" w:rsidRDefault="000D07E2" w:rsidP="00470BC4">
            <w:pPr>
              <w:spacing w:after="0" w:line="240" w:lineRule="auto"/>
              <w:ind w:firstLine="744"/>
              <w:jc w:val="both"/>
              <w:rPr>
                <w:rFonts w:ascii="Times New Roman" w:hAnsi="Times New Roman" w:cs="Times New Roman"/>
                <w:sz w:val="24"/>
                <w:szCs w:val="24"/>
                <w:lang w:val="en-US"/>
              </w:rPr>
            </w:pPr>
            <w:r w:rsidRPr="00470BC4">
              <w:rPr>
                <w:rFonts w:ascii="Times New Roman" w:hAnsi="Times New Roman" w:cs="Times New Roman"/>
                <w:sz w:val="24"/>
                <w:szCs w:val="24"/>
                <w:lang w:val="en-US"/>
              </w:rPr>
              <w:t>The total area of the building of the sports and recreation complex is 6202.7 square meters, the building has a swimming pool with 5 lanes 25 meters long, a universal sports hall for game sports with stands for 751 seats, there is also a gym with an area of 114.9 square meters, a boxing and wrestling hall, an aerobics hall, a dry heat bath, a buffet for 30 seats. In the foyer of the 2nd floor there is a billiard hall (for 2 tables), a tennis hall (for 2 tables):</w:t>
            </w:r>
          </w:p>
          <w:p w:rsidR="000D07E2" w:rsidRPr="00470BC4" w:rsidRDefault="000D07E2" w:rsidP="00470BC4">
            <w:pPr>
              <w:spacing w:after="0" w:line="240" w:lineRule="auto"/>
              <w:ind w:firstLine="34"/>
              <w:rPr>
                <w:rFonts w:ascii="Times New Roman" w:hAnsi="Times New Roman" w:cs="Times New Roman"/>
                <w:color w:val="0070C0"/>
                <w:sz w:val="24"/>
                <w:szCs w:val="24"/>
                <w:lang w:val="en-US"/>
              </w:rPr>
            </w:pPr>
            <w:r w:rsidRPr="00470BC4">
              <w:rPr>
                <w:rFonts w:ascii="Times New Roman" w:hAnsi="Times New Roman" w:cs="Times New Roman"/>
                <w:color w:val="0070C0"/>
                <w:sz w:val="24"/>
                <w:szCs w:val="24"/>
                <w:lang w:val="en-US"/>
              </w:rPr>
              <w:t>https://www.youtube.com/watch?v=nSzO5aO5FzE</w:t>
            </w:r>
          </w:p>
          <w:p w:rsidR="000D07E2" w:rsidRPr="00470BC4" w:rsidRDefault="000D07E2" w:rsidP="00470BC4">
            <w:pPr>
              <w:widowControl w:val="0"/>
              <w:spacing w:after="0" w:line="240" w:lineRule="auto"/>
              <w:ind w:left="34" w:firstLine="710"/>
              <w:jc w:val="both"/>
              <w:rPr>
                <w:rFonts w:ascii="Times New Roman" w:hAnsi="Times New Roman" w:cs="Times New Roman"/>
                <w:sz w:val="24"/>
                <w:szCs w:val="24"/>
                <w:lang w:val="en-US"/>
              </w:rPr>
            </w:pPr>
            <w:r w:rsidRPr="00470BC4">
              <w:rPr>
                <w:rFonts w:ascii="Times New Roman" w:hAnsi="Times New Roman" w:cs="Times New Roman"/>
                <w:sz w:val="24"/>
                <w:szCs w:val="24"/>
                <w:lang w:val="en-US"/>
              </w:rPr>
              <w:t xml:space="preserve">In December 2017, the game hall was equipped with a climbing wall stand (9 meters high on 7 tracks).         </w:t>
            </w:r>
          </w:p>
          <w:p w:rsidR="000D07E2" w:rsidRPr="00470BC4" w:rsidRDefault="000D07E2" w:rsidP="00470BC4">
            <w:pPr>
              <w:widowControl w:val="0"/>
              <w:spacing w:after="0" w:line="240" w:lineRule="auto"/>
              <w:ind w:left="34" w:firstLine="708"/>
              <w:jc w:val="both"/>
              <w:rPr>
                <w:rFonts w:ascii="Times New Roman" w:hAnsi="Times New Roman" w:cs="Times New Roman"/>
                <w:sz w:val="24"/>
                <w:szCs w:val="24"/>
                <w:lang w:val="en-US"/>
              </w:rPr>
            </w:pPr>
            <w:r w:rsidRPr="00470BC4">
              <w:rPr>
                <w:rFonts w:ascii="Times New Roman" w:hAnsi="Times New Roman" w:cs="Times New Roman"/>
                <w:sz w:val="24"/>
                <w:szCs w:val="24"/>
                <w:lang w:val="en-US"/>
              </w:rPr>
              <w:t xml:space="preserve">In May 2018, at the expense of sponsorship funds, a tennis court was built on the site of one of the parking </w:t>
            </w:r>
            <w:proofErr w:type="spellStart"/>
            <w:r w:rsidRPr="00470BC4">
              <w:rPr>
                <w:rFonts w:ascii="Times New Roman" w:hAnsi="Times New Roman" w:cs="Times New Roman"/>
                <w:sz w:val="24"/>
                <w:szCs w:val="24"/>
                <w:lang w:val="en-US"/>
              </w:rPr>
              <w:t>lots.In</w:t>
            </w:r>
            <w:proofErr w:type="spellEnd"/>
            <w:r w:rsidRPr="00470BC4">
              <w:rPr>
                <w:rFonts w:ascii="Times New Roman" w:hAnsi="Times New Roman" w:cs="Times New Roman"/>
                <w:sz w:val="24"/>
                <w:szCs w:val="24"/>
                <w:lang w:val="en-US"/>
              </w:rPr>
              <w:t xml:space="preserve"> May 2018, at the expense of sponsorship funds, a tennis court was built on the site of one of the parking lots.</w:t>
            </w:r>
          </w:p>
          <w:p w:rsidR="000D07E2" w:rsidRPr="00470BC4" w:rsidRDefault="000D07E2" w:rsidP="00470BC4">
            <w:pPr>
              <w:spacing w:after="0" w:line="240" w:lineRule="auto"/>
              <w:ind w:left="34" w:right="425" w:firstLine="710"/>
              <w:jc w:val="both"/>
              <w:rPr>
                <w:rFonts w:ascii="Times New Roman" w:hAnsi="Times New Roman" w:cs="Times New Roman"/>
                <w:lang w:val="en-US"/>
              </w:rPr>
            </w:pPr>
            <w:r w:rsidRPr="00470BC4">
              <w:rPr>
                <w:rFonts w:ascii="Times New Roman" w:hAnsi="Times New Roman" w:cs="Times New Roman"/>
                <w:sz w:val="24"/>
                <w:szCs w:val="24"/>
                <w:lang w:val="en-US"/>
              </w:rPr>
              <w:t xml:space="preserve">In December 2018, a hockey box (30 x 60 m 1750 </w:t>
            </w:r>
            <w:proofErr w:type="spellStart"/>
            <w:r w:rsidRPr="00470BC4">
              <w:rPr>
                <w:rFonts w:ascii="Times New Roman" w:hAnsi="Times New Roman" w:cs="Times New Roman"/>
                <w:sz w:val="24"/>
                <w:szCs w:val="24"/>
                <w:lang w:val="en-US"/>
              </w:rPr>
              <w:t>sq.m</w:t>
            </w:r>
            <w:proofErr w:type="spellEnd"/>
            <w:r w:rsidRPr="00470BC4">
              <w:rPr>
                <w:rFonts w:ascii="Times New Roman" w:hAnsi="Times New Roman" w:cs="Times New Roman"/>
                <w:sz w:val="24"/>
                <w:szCs w:val="24"/>
                <w:lang w:val="en-US"/>
              </w:rPr>
              <w:t>) was put into operation. On the right side there are spectator stands throughout the box in 2 rows</w:t>
            </w:r>
            <w:r w:rsidRPr="00470BC4">
              <w:rPr>
                <w:rFonts w:ascii="Times New Roman" w:hAnsi="Times New Roman" w:cs="Times New Roman"/>
                <w:lang w:val="en-US"/>
              </w:rPr>
              <w:t xml:space="preserve"> (Appendix 1):</w:t>
            </w:r>
          </w:p>
          <w:p w:rsidR="000D07E2" w:rsidRPr="00470BC4" w:rsidRDefault="000D07E2" w:rsidP="00470BC4">
            <w:pPr>
              <w:spacing w:after="0" w:line="240" w:lineRule="auto"/>
              <w:rPr>
                <w:rFonts w:ascii="Times New Roman" w:hAnsi="Times New Roman" w:cs="Times New Roman"/>
                <w:sz w:val="24"/>
                <w:szCs w:val="24"/>
                <w:lang w:val="en-US"/>
              </w:rPr>
            </w:pPr>
            <w:r w:rsidRPr="00470BC4">
              <w:rPr>
                <w:rFonts w:ascii="Times New Roman" w:hAnsi="Times New Roman" w:cs="Times New Roman"/>
                <w:color w:val="0070C0"/>
                <w:sz w:val="24"/>
                <w:szCs w:val="24"/>
                <w:lang w:val="en-US"/>
              </w:rPr>
              <w:t>https://www.youtube.com/watch?v=C30LbUDTEII</w:t>
            </w:r>
          </w:p>
          <w:p w:rsidR="000D07E2" w:rsidRPr="00470BC4" w:rsidRDefault="000D07E2" w:rsidP="00470BC4">
            <w:pPr>
              <w:spacing w:after="0" w:line="240" w:lineRule="auto"/>
              <w:ind w:firstLine="744"/>
              <w:jc w:val="both"/>
              <w:rPr>
                <w:rFonts w:ascii="Times New Roman" w:hAnsi="Times New Roman" w:cs="Times New Roman"/>
                <w:sz w:val="24"/>
                <w:szCs w:val="24"/>
                <w:lang w:val="en-US"/>
              </w:rPr>
            </w:pPr>
            <w:r w:rsidRPr="00470BC4">
              <w:rPr>
                <w:rFonts w:ascii="Times New Roman" w:hAnsi="Times New Roman" w:cs="Times New Roman"/>
                <w:sz w:val="24"/>
                <w:szCs w:val="24"/>
                <w:lang w:val="en-US"/>
              </w:rPr>
              <w:t>The number of people involved in the sports and recreation center and the sports and sports sections created at it, groups of health-improving orientation with different age categories of the population:36 groups – 444 people, which is 1.98 % in relation to the number of residents of the district which is 22,900 people.</w:t>
            </w:r>
          </w:p>
          <w:p w:rsidR="000D07E2" w:rsidRPr="00470BC4" w:rsidRDefault="000D07E2" w:rsidP="00470BC4">
            <w:pPr>
              <w:spacing w:after="0" w:line="240" w:lineRule="auto"/>
              <w:ind w:firstLine="744"/>
              <w:jc w:val="both"/>
              <w:rPr>
                <w:rFonts w:ascii="Times New Roman" w:hAnsi="Times New Roman" w:cs="Times New Roman"/>
                <w:color w:val="000000"/>
                <w:sz w:val="24"/>
                <w:szCs w:val="24"/>
                <w:lang w:val="en-US"/>
              </w:rPr>
            </w:pPr>
            <w:r w:rsidRPr="00470BC4">
              <w:rPr>
                <w:rFonts w:ascii="Times New Roman" w:hAnsi="Times New Roman" w:cs="Times New Roman"/>
                <w:sz w:val="24"/>
                <w:szCs w:val="24"/>
                <w:lang w:val="en-US"/>
              </w:rPr>
              <w:t>The number of visitors to the sports facility in 2020 (total number of visits) 155621 people (2019 – 284336 people). The number of specialists who organize and conduct sports and recreation work at the place of residence: 9 specialists.</w:t>
            </w:r>
          </w:p>
        </w:tc>
      </w:tr>
      <w:tr w:rsidR="000D07E2" w:rsidRPr="0093518D" w:rsidTr="00470BC4">
        <w:tc>
          <w:tcPr>
            <w:tcW w:w="811" w:type="dxa"/>
          </w:tcPr>
          <w:p w:rsidR="000D07E2" w:rsidRPr="00470BC4" w:rsidRDefault="000D07E2" w:rsidP="00470BC4">
            <w:pPr>
              <w:widowControl w:val="0"/>
              <w:spacing w:after="0" w:line="230" w:lineRule="exact"/>
              <w:ind w:left="22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5.</w:t>
            </w:r>
          </w:p>
        </w:tc>
        <w:tc>
          <w:tcPr>
            <w:tcW w:w="2875" w:type="dxa"/>
          </w:tcPr>
          <w:p w:rsidR="000D07E2" w:rsidRPr="00470BC4" w:rsidRDefault="000D07E2" w:rsidP="00470BC4">
            <w:pPr>
              <w:widowControl w:val="0"/>
              <w:spacing w:after="0" w:line="240" w:lineRule="auto"/>
              <w:rPr>
                <w:rFonts w:ascii="Times New Roman" w:hAnsi="Times New Roman" w:cs="Times New Roman"/>
                <w:b/>
                <w:bCs/>
                <w:color w:val="000000"/>
                <w:sz w:val="24"/>
                <w:szCs w:val="24"/>
                <w:shd w:val="clear" w:color="auto" w:fill="FFFFFF"/>
                <w:lang w:eastAsia="ru-RU"/>
              </w:rPr>
            </w:pPr>
            <w:proofErr w:type="spellStart"/>
            <w:r w:rsidRPr="00470BC4">
              <w:rPr>
                <w:rFonts w:ascii="Times New Roman" w:hAnsi="Times New Roman" w:cs="Times New Roman"/>
                <w:b/>
                <w:bCs/>
                <w:color w:val="000000"/>
                <w:sz w:val="24"/>
                <w:szCs w:val="24"/>
                <w:shd w:val="clear" w:color="auto" w:fill="FFFFFF"/>
                <w:lang w:eastAsia="ru-RU"/>
              </w:rPr>
              <w:t>Head</w:t>
            </w:r>
            <w:proofErr w:type="spellEnd"/>
          </w:p>
          <w:p w:rsidR="000D07E2" w:rsidRPr="00470BC4" w:rsidRDefault="000D07E2" w:rsidP="00470BC4">
            <w:pPr>
              <w:widowControl w:val="0"/>
              <w:spacing w:before="120" w:after="0" w:line="240" w:lineRule="auto"/>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of</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the</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organization</w:t>
            </w:r>
            <w:proofErr w:type="spellEnd"/>
          </w:p>
        </w:tc>
        <w:tc>
          <w:tcPr>
            <w:tcW w:w="6804" w:type="dxa"/>
            <w:gridSpan w:val="3"/>
          </w:tcPr>
          <w:p w:rsidR="000D07E2" w:rsidRPr="00470BC4" w:rsidRDefault="000D07E2" w:rsidP="00470BC4">
            <w:pPr>
              <w:spacing w:after="0" w:line="240" w:lineRule="auto"/>
              <w:rPr>
                <w:rFonts w:ascii="Times New Roman" w:hAnsi="Times New Roman" w:cs="Times New Roman"/>
                <w:sz w:val="24"/>
                <w:szCs w:val="24"/>
                <w:lang w:val="en-US"/>
              </w:rPr>
            </w:pPr>
            <w:r w:rsidRPr="00470BC4">
              <w:rPr>
                <w:rFonts w:ascii="Times New Roman" w:hAnsi="Times New Roman" w:cs="Times New Roman"/>
                <w:color w:val="000000"/>
                <w:sz w:val="24"/>
                <w:szCs w:val="24"/>
                <w:lang w:val="en-US" w:eastAsia="ru-RU"/>
              </w:rPr>
              <w:t xml:space="preserve"> </w:t>
            </w:r>
            <w:proofErr w:type="spellStart"/>
            <w:r w:rsidRPr="00470BC4">
              <w:rPr>
                <w:rFonts w:ascii="Times New Roman" w:hAnsi="Times New Roman" w:cs="Times New Roman"/>
                <w:color w:val="000000"/>
                <w:sz w:val="24"/>
                <w:szCs w:val="24"/>
                <w:lang w:val="en-US" w:eastAsia="ru-RU"/>
              </w:rPr>
              <w:t>Svistunov</w:t>
            </w:r>
            <w:proofErr w:type="spellEnd"/>
            <w:r w:rsidRPr="00470BC4">
              <w:rPr>
                <w:rFonts w:ascii="Times New Roman" w:hAnsi="Times New Roman" w:cs="Times New Roman"/>
                <w:color w:val="000000"/>
                <w:sz w:val="24"/>
                <w:szCs w:val="24"/>
                <w:lang w:val="en-US" w:eastAsia="ru-RU"/>
              </w:rPr>
              <w:t xml:space="preserve"> Mikhail </w:t>
            </w:r>
            <w:proofErr w:type="spellStart"/>
            <w:r w:rsidRPr="00470BC4">
              <w:rPr>
                <w:rFonts w:ascii="Times New Roman" w:hAnsi="Times New Roman" w:cs="Times New Roman"/>
                <w:color w:val="000000"/>
                <w:sz w:val="24"/>
                <w:szCs w:val="24"/>
                <w:lang w:val="en-US" w:eastAsia="ru-RU"/>
              </w:rPr>
              <w:t>Nikolaevich</w:t>
            </w:r>
            <w:proofErr w:type="spellEnd"/>
            <w:r w:rsidRPr="00470BC4">
              <w:rPr>
                <w:rFonts w:ascii="Times New Roman" w:hAnsi="Times New Roman" w:cs="Times New Roman"/>
                <w:color w:val="000000"/>
                <w:sz w:val="24"/>
                <w:szCs w:val="24"/>
                <w:lang w:val="en-US" w:eastAsia="ru-RU"/>
              </w:rPr>
              <w:t>, Director of the institution "</w:t>
            </w:r>
            <w:proofErr w:type="spellStart"/>
            <w:r w:rsidRPr="00470BC4">
              <w:rPr>
                <w:rFonts w:ascii="Times New Roman" w:hAnsi="Times New Roman" w:cs="Times New Roman"/>
                <w:color w:val="000000"/>
                <w:sz w:val="24"/>
                <w:szCs w:val="24"/>
                <w:lang w:val="en-US" w:eastAsia="ru-RU"/>
              </w:rPr>
              <w:t>Kostyukovichi</w:t>
            </w:r>
            <w:proofErr w:type="spellEnd"/>
            <w:r w:rsidRPr="00470BC4">
              <w:rPr>
                <w:rFonts w:ascii="Times New Roman" w:hAnsi="Times New Roman" w:cs="Times New Roman"/>
                <w:color w:val="000000"/>
                <w:sz w:val="24"/>
                <w:szCs w:val="24"/>
                <w:lang w:val="en-US" w:eastAsia="ru-RU"/>
              </w:rPr>
              <w:t xml:space="preserve"> Physical Culture and Health Center "Physical Culture and Health", tel. / fax: (02245) 78-516</w:t>
            </w:r>
          </w:p>
        </w:tc>
      </w:tr>
      <w:tr w:rsidR="000D07E2" w:rsidRPr="00470BC4" w:rsidTr="00470BC4">
        <w:tc>
          <w:tcPr>
            <w:tcW w:w="811" w:type="dxa"/>
          </w:tcPr>
          <w:p w:rsidR="000D07E2" w:rsidRPr="00470BC4" w:rsidRDefault="000D07E2" w:rsidP="00470BC4">
            <w:pPr>
              <w:widowControl w:val="0"/>
              <w:spacing w:after="0" w:line="240" w:lineRule="exact"/>
              <w:ind w:left="220"/>
              <w:rPr>
                <w:rFonts w:ascii="Times New Roman" w:hAnsi="Times New Roman" w:cs="Times New Roman"/>
                <w:color w:val="000000"/>
                <w:sz w:val="24"/>
                <w:szCs w:val="24"/>
              </w:rPr>
            </w:pPr>
            <w:r w:rsidRPr="00470BC4">
              <w:rPr>
                <w:rFonts w:ascii="Times New Roman" w:hAnsi="Times New Roman" w:cs="Times New Roman"/>
                <w:b/>
                <w:bCs/>
                <w:i/>
                <w:iCs/>
                <w:color w:val="000000"/>
                <w:sz w:val="24"/>
                <w:szCs w:val="24"/>
                <w:shd w:val="clear" w:color="auto" w:fill="FFFFFF"/>
                <w:lang w:eastAsia="ru-RU"/>
              </w:rPr>
              <w:t>6.</w:t>
            </w:r>
          </w:p>
        </w:tc>
        <w:tc>
          <w:tcPr>
            <w:tcW w:w="2875" w:type="dxa"/>
          </w:tcPr>
          <w:p w:rsidR="000D07E2" w:rsidRPr="00470BC4" w:rsidRDefault="000D07E2" w:rsidP="00470BC4">
            <w:pPr>
              <w:widowControl w:val="0"/>
              <w:spacing w:after="0" w:line="230" w:lineRule="exact"/>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Project</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Manager</w:t>
            </w:r>
            <w:proofErr w:type="spellEnd"/>
          </w:p>
        </w:tc>
        <w:tc>
          <w:tcPr>
            <w:tcW w:w="6804" w:type="dxa"/>
            <w:gridSpan w:val="3"/>
          </w:tcPr>
          <w:p w:rsidR="000D07E2" w:rsidRPr="00470BC4" w:rsidRDefault="000D07E2" w:rsidP="00470BC4">
            <w:pPr>
              <w:widowControl w:val="0"/>
              <w:spacing w:after="0" w:line="240" w:lineRule="auto"/>
              <w:jc w:val="both"/>
              <w:rPr>
                <w:rFonts w:ascii="Times New Roman" w:hAnsi="Times New Roman" w:cs="Times New Roman"/>
                <w:spacing w:val="-2"/>
                <w:sz w:val="24"/>
                <w:szCs w:val="24"/>
                <w:lang w:val="en-US"/>
              </w:rPr>
            </w:pPr>
            <w:proofErr w:type="spellStart"/>
            <w:r w:rsidRPr="00470BC4">
              <w:rPr>
                <w:rFonts w:ascii="Times New Roman" w:hAnsi="Times New Roman" w:cs="Times New Roman"/>
                <w:spacing w:val="-2"/>
                <w:sz w:val="24"/>
                <w:szCs w:val="24"/>
                <w:lang w:val="en-US"/>
              </w:rPr>
              <w:t>Vitaly</w:t>
            </w:r>
            <w:proofErr w:type="spellEnd"/>
            <w:r w:rsidRPr="00470BC4">
              <w:rPr>
                <w:rFonts w:ascii="Times New Roman" w:hAnsi="Times New Roman" w:cs="Times New Roman"/>
                <w:spacing w:val="-2"/>
                <w:sz w:val="24"/>
                <w:szCs w:val="24"/>
                <w:lang w:val="en-US"/>
              </w:rPr>
              <w:t xml:space="preserve"> </w:t>
            </w:r>
            <w:proofErr w:type="spellStart"/>
            <w:r w:rsidRPr="00470BC4">
              <w:rPr>
                <w:rFonts w:ascii="Times New Roman" w:hAnsi="Times New Roman" w:cs="Times New Roman"/>
                <w:spacing w:val="-2"/>
                <w:sz w:val="24"/>
                <w:szCs w:val="24"/>
                <w:lang w:val="en-US"/>
              </w:rPr>
              <w:t>Poklad</w:t>
            </w:r>
            <w:proofErr w:type="spellEnd"/>
            <w:r w:rsidRPr="00470BC4">
              <w:rPr>
                <w:rFonts w:ascii="Times New Roman" w:hAnsi="Times New Roman" w:cs="Times New Roman"/>
                <w:spacing w:val="-2"/>
                <w:sz w:val="24"/>
                <w:szCs w:val="24"/>
                <w:lang w:val="en-US"/>
              </w:rPr>
              <w:t>, Deputy Director for Core Business, tel.:</w:t>
            </w:r>
          </w:p>
          <w:p w:rsidR="000D07E2" w:rsidRPr="00470BC4" w:rsidRDefault="000D07E2" w:rsidP="00470BC4">
            <w:pPr>
              <w:widowControl w:val="0"/>
              <w:spacing w:after="0" w:line="240" w:lineRule="auto"/>
              <w:jc w:val="both"/>
              <w:rPr>
                <w:rFonts w:ascii="Times New Roman" w:hAnsi="Times New Roman" w:cs="Times New Roman"/>
                <w:color w:val="000000"/>
                <w:sz w:val="24"/>
                <w:szCs w:val="24"/>
                <w:lang w:val="en-US"/>
              </w:rPr>
            </w:pPr>
            <w:r w:rsidRPr="00470BC4">
              <w:rPr>
                <w:rFonts w:ascii="Times New Roman" w:hAnsi="Times New Roman" w:cs="Times New Roman"/>
                <w:spacing w:val="-2"/>
                <w:sz w:val="24"/>
                <w:szCs w:val="24"/>
                <w:lang w:val="en-US"/>
              </w:rPr>
              <w:t xml:space="preserve"> (02245) 23-101, 80291209064</w:t>
            </w:r>
          </w:p>
        </w:tc>
      </w:tr>
      <w:tr w:rsidR="000D07E2" w:rsidRPr="00470BC4" w:rsidTr="00470BC4">
        <w:tc>
          <w:tcPr>
            <w:tcW w:w="811" w:type="dxa"/>
          </w:tcPr>
          <w:p w:rsidR="000D07E2" w:rsidRPr="00470BC4" w:rsidRDefault="000D07E2" w:rsidP="00470BC4">
            <w:pPr>
              <w:widowControl w:val="0"/>
              <w:spacing w:after="0" w:line="240" w:lineRule="exact"/>
              <w:ind w:left="220"/>
              <w:rPr>
                <w:rFonts w:ascii="Times New Roman" w:hAnsi="Times New Roman" w:cs="Times New Roman"/>
                <w:color w:val="000000"/>
                <w:sz w:val="24"/>
                <w:szCs w:val="24"/>
              </w:rPr>
            </w:pPr>
            <w:r w:rsidRPr="00470BC4">
              <w:rPr>
                <w:rFonts w:ascii="Times New Roman" w:hAnsi="Times New Roman" w:cs="Times New Roman"/>
                <w:b/>
                <w:bCs/>
                <w:i/>
                <w:iCs/>
                <w:color w:val="000000"/>
                <w:sz w:val="24"/>
                <w:szCs w:val="24"/>
                <w:shd w:val="clear" w:color="auto" w:fill="FFFFFF"/>
                <w:lang w:eastAsia="ru-RU"/>
              </w:rPr>
              <w:t>7.</w:t>
            </w:r>
          </w:p>
        </w:tc>
        <w:tc>
          <w:tcPr>
            <w:tcW w:w="2875" w:type="dxa"/>
          </w:tcPr>
          <w:p w:rsidR="000D07E2" w:rsidRPr="00470BC4" w:rsidRDefault="000D07E2" w:rsidP="00470BC4">
            <w:pPr>
              <w:widowControl w:val="0"/>
              <w:spacing w:after="0" w:line="298" w:lineRule="exact"/>
              <w:rPr>
                <w:rFonts w:ascii="Times New Roman" w:hAnsi="Times New Roman" w:cs="Times New Roman"/>
                <w:color w:val="000000"/>
                <w:sz w:val="24"/>
                <w:szCs w:val="24"/>
                <w:lang w:val="en-US"/>
              </w:rPr>
            </w:pPr>
            <w:r w:rsidRPr="00470BC4">
              <w:rPr>
                <w:rFonts w:ascii="Times New Roman" w:hAnsi="Times New Roman" w:cs="Times New Roman"/>
                <w:b/>
                <w:bCs/>
                <w:color w:val="000000"/>
                <w:sz w:val="24"/>
                <w:szCs w:val="24"/>
                <w:shd w:val="clear" w:color="auto" w:fill="FFFFFF"/>
                <w:lang w:val="en-US" w:eastAsia="ru-RU"/>
              </w:rPr>
              <w:t>Previous assistance received from other foreign sources</w:t>
            </w:r>
          </w:p>
        </w:tc>
        <w:tc>
          <w:tcPr>
            <w:tcW w:w="6804" w:type="dxa"/>
            <w:gridSpan w:val="3"/>
          </w:tcPr>
          <w:p w:rsidR="000D07E2" w:rsidRPr="00470BC4" w:rsidRDefault="000D07E2" w:rsidP="00470BC4">
            <w:pPr>
              <w:spacing w:after="0" w:line="240" w:lineRule="auto"/>
              <w:contextualSpacing/>
              <w:jc w:val="both"/>
              <w:rPr>
                <w:rFonts w:ascii="Times New Roman" w:hAnsi="Times New Roman" w:cs="Times New Roman"/>
                <w:sz w:val="24"/>
                <w:szCs w:val="24"/>
              </w:rPr>
            </w:pPr>
            <w:r w:rsidRPr="00470BC4">
              <w:rPr>
                <w:rFonts w:ascii="Times New Roman" w:hAnsi="Times New Roman" w:cs="Times New Roman"/>
                <w:sz w:val="24"/>
                <w:szCs w:val="24"/>
              </w:rPr>
              <w:t>-</w:t>
            </w:r>
          </w:p>
        </w:tc>
      </w:tr>
      <w:tr w:rsidR="000D07E2" w:rsidRPr="00470BC4" w:rsidTr="00470BC4">
        <w:tc>
          <w:tcPr>
            <w:tcW w:w="811" w:type="dxa"/>
          </w:tcPr>
          <w:p w:rsidR="000D07E2" w:rsidRPr="00470BC4" w:rsidRDefault="000D07E2" w:rsidP="00470BC4">
            <w:pPr>
              <w:widowControl w:val="0"/>
              <w:spacing w:after="0" w:line="230" w:lineRule="exact"/>
              <w:ind w:left="22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8.</w:t>
            </w:r>
          </w:p>
        </w:tc>
        <w:tc>
          <w:tcPr>
            <w:tcW w:w="2875" w:type="dxa"/>
          </w:tcPr>
          <w:p w:rsidR="000D07E2" w:rsidRPr="00470BC4" w:rsidRDefault="000D07E2" w:rsidP="00470BC4">
            <w:pPr>
              <w:widowControl w:val="0"/>
              <w:spacing w:after="0" w:line="240" w:lineRule="auto"/>
              <w:ind w:left="280" w:hanging="280"/>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Required</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amount</w:t>
            </w:r>
            <w:proofErr w:type="spellEnd"/>
          </w:p>
        </w:tc>
        <w:tc>
          <w:tcPr>
            <w:tcW w:w="6804" w:type="dxa"/>
            <w:gridSpan w:val="3"/>
          </w:tcPr>
          <w:p w:rsidR="000D07E2" w:rsidRPr="00470BC4" w:rsidRDefault="000D07E2" w:rsidP="00470BC4">
            <w:pPr>
              <w:widowControl w:val="0"/>
              <w:spacing w:after="0" w:line="240" w:lineRule="exact"/>
              <w:jc w:val="both"/>
              <w:rPr>
                <w:rFonts w:ascii="Times New Roman" w:hAnsi="Times New Roman" w:cs="Times New Roman"/>
                <w:sz w:val="24"/>
                <w:szCs w:val="24"/>
              </w:rPr>
            </w:pPr>
            <w:r w:rsidRPr="00470BC4">
              <w:rPr>
                <w:rFonts w:ascii="Times New Roman" w:hAnsi="Times New Roman" w:cs="Times New Roman"/>
                <w:sz w:val="24"/>
                <w:szCs w:val="24"/>
                <w:lang w:eastAsia="ru-RU"/>
              </w:rPr>
              <w:t xml:space="preserve">18,500 US </w:t>
            </w:r>
            <w:proofErr w:type="spellStart"/>
            <w:r w:rsidRPr="00470BC4">
              <w:rPr>
                <w:rFonts w:ascii="Times New Roman" w:hAnsi="Times New Roman" w:cs="Times New Roman"/>
                <w:sz w:val="24"/>
                <w:szCs w:val="24"/>
                <w:lang w:eastAsia="ru-RU"/>
              </w:rPr>
              <w:t>dollars</w:t>
            </w:r>
            <w:proofErr w:type="spellEnd"/>
          </w:p>
        </w:tc>
      </w:tr>
      <w:tr w:rsidR="000D07E2" w:rsidRPr="00470BC4" w:rsidTr="00470BC4">
        <w:tc>
          <w:tcPr>
            <w:tcW w:w="811" w:type="dxa"/>
          </w:tcPr>
          <w:p w:rsidR="000D07E2" w:rsidRPr="00470BC4" w:rsidRDefault="000D07E2" w:rsidP="00470BC4">
            <w:pPr>
              <w:widowControl w:val="0"/>
              <w:spacing w:after="0" w:line="230" w:lineRule="exact"/>
              <w:ind w:left="22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9.</w:t>
            </w:r>
          </w:p>
        </w:tc>
        <w:tc>
          <w:tcPr>
            <w:tcW w:w="2875" w:type="dxa"/>
          </w:tcPr>
          <w:p w:rsidR="000D07E2" w:rsidRPr="00470BC4" w:rsidRDefault="000D07E2" w:rsidP="00470BC4">
            <w:pPr>
              <w:widowControl w:val="0"/>
              <w:spacing w:after="0" w:line="230" w:lineRule="exact"/>
              <w:jc w:val="both"/>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Co-financing</w:t>
            </w:r>
            <w:proofErr w:type="spellEnd"/>
          </w:p>
        </w:tc>
        <w:tc>
          <w:tcPr>
            <w:tcW w:w="6804" w:type="dxa"/>
            <w:gridSpan w:val="3"/>
          </w:tcPr>
          <w:p w:rsidR="000D07E2" w:rsidRPr="00470BC4" w:rsidRDefault="000D07E2" w:rsidP="00470BC4">
            <w:pPr>
              <w:widowControl w:val="0"/>
              <w:spacing w:after="0" w:line="240" w:lineRule="exact"/>
              <w:jc w:val="both"/>
              <w:rPr>
                <w:rFonts w:ascii="Times New Roman" w:hAnsi="Times New Roman" w:cs="Times New Roman"/>
                <w:sz w:val="24"/>
                <w:szCs w:val="24"/>
              </w:rPr>
            </w:pPr>
            <w:proofErr w:type="spellStart"/>
            <w:r w:rsidRPr="00470BC4">
              <w:rPr>
                <w:rFonts w:ascii="Times New Roman" w:hAnsi="Times New Roman" w:cs="Times New Roman"/>
                <w:sz w:val="24"/>
                <w:szCs w:val="24"/>
                <w:lang w:eastAsia="ru-RU"/>
              </w:rPr>
              <w:t>Kostyukovichi</w:t>
            </w:r>
            <w:proofErr w:type="spellEnd"/>
            <w:r w:rsidRPr="00470BC4">
              <w:rPr>
                <w:rFonts w:ascii="Times New Roman" w:hAnsi="Times New Roman" w:cs="Times New Roman"/>
                <w:sz w:val="24"/>
                <w:szCs w:val="24"/>
                <w:lang w:eastAsia="ru-RU"/>
              </w:rPr>
              <w:t xml:space="preserve"> </w:t>
            </w:r>
            <w:proofErr w:type="spellStart"/>
            <w:r w:rsidRPr="00470BC4">
              <w:rPr>
                <w:rFonts w:ascii="Times New Roman" w:hAnsi="Times New Roman" w:cs="Times New Roman"/>
                <w:sz w:val="24"/>
                <w:szCs w:val="24"/>
                <w:lang w:eastAsia="ru-RU"/>
              </w:rPr>
              <w:t>District</w:t>
            </w:r>
            <w:proofErr w:type="spellEnd"/>
            <w:r w:rsidRPr="00470BC4">
              <w:rPr>
                <w:rFonts w:ascii="Times New Roman" w:hAnsi="Times New Roman" w:cs="Times New Roman"/>
                <w:sz w:val="24"/>
                <w:szCs w:val="24"/>
                <w:lang w:eastAsia="ru-RU"/>
              </w:rPr>
              <w:t xml:space="preserve"> </w:t>
            </w:r>
            <w:proofErr w:type="spellStart"/>
            <w:r w:rsidRPr="00470BC4">
              <w:rPr>
                <w:rFonts w:ascii="Times New Roman" w:hAnsi="Times New Roman" w:cs="Times New Roman"/>
                <w:sz w:val="24"/>
                <w:szCs w:val="24"/>
                <w:lang w:eastAsia="ru-RU"/>
              </w:rPr>
              <w:t>Executive</w:t>
            </w:r>
            <w:proofErr w:type="spellEnd"/>
            <w:r w:rsidRPr="00470BC4">
              <w:rPr>
                <w:rFonts w:ascii="Times New Roman" w:hAnsi="Times New Roman" w:cs="Times New Roman"/>
                <w:sz w:val="24"/>
                <w:szCs w:val="24"/>
                <w:lang w:eastAsia="ru-RU"/>
              </w:rPr>
              <w:t xml:space="preserve"> </w:t>
            </w:r>
            <w:proofErr w:type="spellStart"/>
            <w:r w:rsidRPr="00470BC4">
              <w:rPr>
                <w:rFonts w:ascii="Times New Roman" w:hAnsi="Times New Roman" w:cs="Times New Roman"/>
                <w:sz w:val="24"/>
                <w:szCs w:val="24"/>
                <w:lang w:eastAsia="ru-RU"/>
              </w:rPr>
              <w:t>Committee</w:t>
            </w:r>
            <w:proofErr w:type="spellEnd"/>
          </w:p>
        </w:tc>
      </w:tr>
      <w:tr w:rsidR="000D07E2" w:rsidRPr="00470BC4" w:rsidTr="00470BC4">
        <w:tc>
          <w:tcPr>
            <w:tcW w:w="811" w:type="dxa"/>
          </w:tcPr>
          <w:p w:rsidR="000D07E2" w:rsidRPr="00470BC4" w:rsidRDefault="000D07E2" w:rsidP="00470BC4">
            <w:pPr>
              <w:widowControl w:val="0"/>
              <w:spacing w:after="0" w:line="230" w:lineRule="exact"/>
              <w:ind w:left="22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10.</w:t>
            </w:r>
          </w:p>
        </w:tc>
        <w:tc>
          <w:tcPr>
            <w:tcW w:w="2875" w:type="dxa"/>
          </w:tcPr>
          <w:p w:rsidR="000D07E2" w:rsidRPr="00470BC4" w:rsidRDefault="000D07E2" w:rsidP="00470BC4">
            <w:pPr>
              <w:widowControl w:val="0"/>
              <w:spacing w:after="0" w:line="230" w:lineRule="exact"/>
              <w:jc w:val="both"/>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Project</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duration</w:t>
            </w:r>
            <w:proofErr w:type="spellEnd"/>
          </w:p>
        </w:tc>
        <w:tc>
          <w:tcPr>
            <w:tcW w:w="6804" w:type="dxa"/>
            <w:gridSpan w:val="3"/>
          </w:tcPr>
          <w:p w:rsidR="000D07E2" w:rsidRPr="00470BC4" w:rsidRDefault="000D07E2" w:rsidP="00470BC4">
            <w:pPr>
              <w:widowControl w:val="0"/>
              <w:spacing w:after="0" w:line="240" w:lineRule="exact"/>
              <w:jc w:val="both"/>
              <w:rPr>
                <w:rFonts w:ascii="Times New Roman" w:hAnsi="Times New Roman" w:cs="Times New Roman"/>
                <w:color w:val="FF0000"/>
                <w:sz w:val="24"/>
                <w:szCs w:val="24"/>
              </w:rPr>
            </w:pPr>
            <w:r w:rsidRPr="00470BC4">
              <w:rPr>
                <w:rFonts w:ascii="Times New Roman" w:hAnsi="Times New Roman" w:cs="Times New Roman"/>
                <w:sz w:val="24"/>
                <w:szCs w:val="24"/>
                <w:lang w:eastAsia="ru-RU"/>
              </w:rPr>
              <w:t xml:space="preserve">1 </w:t>
            </w:r>
            <w:proofErr w:type="spellStart"/>
            <w:r w:rsidRPr="00470BC4">
              <w:rPr>
                <w:rFonts w:ascii="Times New Roman" w:hAnsi="Times New Roman" w:cs="Times New Roman"/>
                <w:sz w:val="24"/>
                <w:szCs w:val="24"/>
                <w:lang w:eastAsia="ru-RU"/>
              </w:rPr>
              <w:t>year</w:t>
            </w:r>
            <w:proofErr w:type="spellEnd"/>
          </w:p>
        </w:tc>
      </w:tr>
      <w:tr w:rsidR="000D07E2" w:rsidRPr="0093518D" w:rsidTr="00470BC4">
        <w:tc>
          <w:tcPr>
            <w:tcW w:w="811" w:type="dxa"/>
          </w:tcPr>
          <w:p w:rsidR="000D07E2" w:rsidRPr="00470BC4" w:rsidRDefault="000D07E2" w:rsidP="00470BC4">
            <w:pPr>
              <w:widowControl w:val="0"/>
              <w:spacing w:after="0" w:line="230" w:lineRule="exact"/>
              <w:ind w:left="18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lastRenderedPageBreak/>
              <w:t>11.</w:t>
            </w:r>
          </w:p>
        </w:tc>
        <w:tc>
          <w:tcPr>
            <w:tcW w:w="2875" w:type="dxa"/>
          </w:tcPr>
          <w:p w:rsidR="000D07E2" w:rsidRPr="00470BC4" w:rsidRDefault="000D07E2" w:rsidP="00470BC4">
            <w:pPr>
              <w:widowControl w:val="0"/>
              <w:spacing w:after="0" w:line="230" w:lineRule="exact"/>
              <w:jc w:val="both"/>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Project</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goal</w:t>
            </w:r>
            <w:proofErr w:type="spellEnd"/>
          </w:p>
        </w:tc>
        <w:tc>
          <w:tcPr>
            <w:tcW w:w="6804" w:type="dxa"/>
            <w:gridSpan w:val="3"/>
          </w:tcPr>
          <w:p w:rsidR="000D07E2" w:rsidRPr="00470BC4" w:rsidRDefault="000D07E2" w:rsidP="00470BC4">
            <w:pPr>
              <w:spacing w:after="0" w:line="240" w:lineRule="auto"/>
              <w:ind w:firstLine="461"/>
              <w:rPr>
                <w:rFonts w:ascii="PT Sans" w:hAnsi="PT Sans" w:cs="Segoe UI"/>
                <w:color w:val="212529"/>
                <w:sz w:val="24"/>
                <w:szCs w:val="24"/>
                <w:lang w:val="en-US" w:eastAsia="ru-RU"/>
              </w:rPr>
            </w:pPr>
            <w:r w:rsidRPr="00470BC4">
              <w:rPr>
                <w:rFonts w:ascii="PT Sans" w:hAnsi="PT Sans" w:cs="Segoe UI"/>
                <w:color w:val="212529"/>
                <w:sz w:val="24"/>
                <w:szCs w:val="24"/>
                <w:lang w:val="en-US" w:eastAsia="ru-RU"/>
              </w:rPr>
              <w:t>The aim of the project is to promote the preservation and promotion of the health and life of children and adolescents living in the territory exposed to radioactive contamination through the revival of hockey as a mass sport.</w:t>
            </w:r>
          </w:p>
        </w:tc>
      </w:tr>
      <w:tr w:rsidR="000D07E2" w:rsidRPr="0093518D" w:rsidTr="00470BC4">
        <w:trPr>
          <w:trHeight w:val="1973"/>
        </w:trPr>
        <w:tc>
          <w:tcPr>
            <w:tcW w:w="811" w:type="dxa"/>
          </w:tcPr>
          <w:p w:rsidR="000D07E2" w:rsidRPr="00470BC4" w:rsidRDefault="000D07E2" w:rsidP="00470BC4">
            <w:pPr>
              <w:widowControl w:val="0"/>
              <w:spacing w:after="0" w:line="230" w:lineRule="exact"/>
              <w:ind w:left="18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12.</w:t>
            </w:r>
          </w:p>
        </w:tc>
        <w:tc>
          <w:tcPr>
            <w:tcW w:w="2875" w:type="dxa"/>
          </w:tcPr>
          <w:p w:rsidR="000D07E2" w:rsidRPr="00470BC4" w:rsidRDefault="000D07E2" w:rsidP="00470BC4">
            <w:pPr>
              <w:widowControl w:val="0"/>
              <w:spacing w:after="0" w:line="230" w:lineRule="exact"/>
              <w:jc w:val="both"/>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Project</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objectives</w:t>
            </w:r>
            <w:proofErr w:type="spellEnd"/>
          </w:p>
        </w:tc>
        <w:tc>
          <w:tcPr>
            <w:tcW w:w="6804" w:type="dxa"/>
            <w:gridSpan w:val="3"/>
          </w:tcPr>
          <w:p w:rsidR="000D07E2" w:rsidRPr="00470BC4" w:rsidRDefault="000D07E2" w:rsidP="00470BC4">
            <w:pPr>
              <w:spacing w:after="0" w:line="240" w:lineRule="auto"/>
              <w:ind w:left="34" w:firstLine="427"/>
              <w:contextualSpacing/>
              <w:jc w:val="both"/>
              <w:textAlignment w:val="baseline"/>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1. Equip the team according to the requirements, so that children can take part in competitions of any level and feel comfortable.</w:t>
            </w:r>
          </w:p>
          <w:p w:rsidR="000D07E2" w:rsidRPr="00470BC4" w:rsidRDefault="000D07E2" w:rsidP="00470BC4">
            <w:pPr>
              <w:spacing w:after="0" w:line="240" w:lineRule="auto"/>
              <w:ind w:left="34" w:firstLine="427"/>
              <w:contextualSpacing/>
              <w:jc w:val="both"/>
              <w:textAlignment w:val="baseline"/>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2. Development of mass children's hockey.</w:t>
            </w:r>
          </w:p>
          <w:p w:rsidR="000D07E2" w:rsidRPr="00470BC4" w:rsidRDefault="000D07E2" w:rsidP="00470BC4">
            <w:pPr>
              <w:spacing w:after="0" w:line="240" w:lineRule="auto"/>
              <w:ind w:left="34" w:firstLine="427"/>
              <w:contextualSpacing/>
              <w:jc w:val="both"/>
              <w:textAlignment w:val="baseline"/>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 xml:space="preserve">3. Promotion of sports and a healthy lifestyle among children and adolescents of the </w:t>
            </w:r>
            <w:proofErr w:type="spellStart"/>
            <w:r w:rsidRPr="00470BC4">
              <w:rPr>
                <w:rFonts w:ascii="Times New Roman" w:hAnsi="Times New Roman" w:cs="Times New Roman"/>
                <w:sz w:val="24"/>
                <w:szCs w:val="24"/>
                <w:lang w:val="en-US" w:eastAsia="ru-RU"/>
              </w:rPr>
              <w:t>Kostyukovichi</w:t>
            </w:r>
            <w:proofErr w:type="spellEnd"/>
            <w:r w:rsidRPr="00470BC4">
              <w:rPr>
                <w:rFonts w:ascii="Times New Roman" w:hAnsi="Times New Roman" w:cs="Times New Roman"/>
                <w:sz w:val="24"/>
                <w:szCs w:val="24"/>
                <w:lang w:val="en-US" w:eastAsia="ru-RU"/>
              </w:rPr>
              <w:t xml:space="preserve"> district.</w:t>
            </w:r>
          </w:p>
          <w:p w:rsidR="000D07E2" w:rsidRPr="00470BC4" w:rsidRDefault="000D07E2" w:rsidP="00470BC4">
            <w:pPr>
              <w:spacing w:after="0" w:line="240" w:lineRule="auto"/>
              <w:ind w:left="34" w:firstLine="427"/>
              <w:contextualSpacing/>
              <w:jc w:val="both"/>
              <w:textAlignment w:val="baseline"/>
              <w:rPr>
                <w:rFonts w:ascii="Times New Roman" w:hAnsi="Times New Roman" w:cs="Times New Roman"/>
                <w:sz w:val="24"/>
                <w:szCs w:val="24"/>
                <w:bdr w:val="none" w:sz="0" w:space="0" w:color="auto" w:frame="1"/>
                <w:lang w:val="en-US"/>
              </w:rPr>
            </w:pPr>
            <w:r w:rsidRPr="00470BC4">
              <w:rPr>
                <w:rFonts w:ascii="Times New Roman" w:hAnsi="Times New Roman" w:cs="Times New Roman"/>
                <w:sz w:val="24"/>
                <w:szCs w:val="24"/>
                <w:lang w:val="en-US" w:eastAsia="ru-RU"/>
              </w:rPr>
              <w:t>4. Prevention of children's injuries through the use of hockey uniforms and the organization of training systems.</w:t>
            </w:r>
          </w:p>
        </w:tc>
      </w:tr>
      <w:tr w:rsidR="000D07E2" w:rsidRPr="0093518D" w:rsidTr="00470BC4">
        <w:tc>
          <w:tcPr>
            <w:tcW w:w="811" w:type="dxa"/>
          </w:tcPr>
          <w:p w:rsidR="000D07E2" w:rsidRPr="00470BC4" w:rsidRDefault="000D07E2" w:rsidP="00470BC4">
            <w:pPr>
              <w:widowControl w:val="0"/>
              <w:spacing w:after="0" w:line="230" w:lineRule="exact"/>
              <w:ind w:left="18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13.</w:t>
            </w:r>
          </w:p>
        </w:tc>
        <w:tc>
          <w:tcPr>
            <w:tcW w:w="2875" w:type="dxa"/>
          </w:tcPr>
          <w:p w:rsidR="000D07E2" w:rsidRPr="00470BC4" w:rsidRDefault="000D07E2" w:rsidP="00470BC4">
            <w:pPr>
              <w:widowControl w:val="0"/>
              <w:spacing w:after="0" w:line="302" w:lineRule="exact"/>
              <w:rPr>
                <w:rFonts w:ascii="Times New Roman" w:hAnsi="Times New Roman" w:cs="Times New Roman"/>
                <w:color w:val="000000"/>
                <w:sz w:val="24"/>
                <w:szCs w:val="24"/>
                <w:lang w:val="en-US"/>
              </w:rPr>
            </w:pPr>
            <w:r w:rsidRPr="00470BC4">
              <w:rPr>
                <w:rFonts w:ascii="Times New Roman" w:hAnsi="Times New Roman" w:cs="Times New Roman"/>
                <w:b/>
                <w:bCs/>
                <w:color w:val="000000"/>
                <w:sz w:val="24"/>
                <w:szCs w:val="24"/>
                <w:shd w:val="clear" w:color="auto" w:fill="FFFFFF"/>
                <w:lang w:val="en-US" w:eastAsia="ru-RU"/>
              </w:rPr>
              <w:t>Detailed description of the project activities in accordance with the assigned tasks</w:t>
            </w:r>
          </w:p>
        </w:tc>
        <w:tc>
          <w:tcPr>
            <w:tcW w:w="6804" w:type="dxa"/>
            <w:gridSpan w:val="3"/>
          </w:tcPr>
          <w:p w:rsidR="000D07E2" w:rsidRPr="00470BC4" w:rsidRDefault="000D07E2" w:rsidP="00470BC4">
            <w:pPr>
              <w:pStyle w:val="a8"/>
              <w:spacing w:after="0" w:line="240" w:lineRule="auto"/>
              <w:ind w:left="34" w:firstLine="427"/>
              <w:textAlignment w:val="baseline"/>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1. Purchase of hockey uniforms.</w:t>
            </w:r>
          </w:p>
          <w:p w:rsidR="000D07E2" w:rsidRPr="00470BC4" w:rsidRDefault="000D07E2" w:rsidP="00470BC4">
            <w:pPr>
              <w:pStyle w:val="a8"/>
              <w:spacing w:after="0" w:line="240" w:lineRule="auto"/>
              <w:ind w:left="34" w:firstLine="427"/>
              <w:textAlignment w:val="baseline"/>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2. The use of uniforms during hockey lessons as a means of preventing children's injuries.</w:t>
            </w:r>
          </w:p>
          <w:p w:rsidR="000D07E2" w:rsidRPr="00470BC4" w:rsidRDefault="000D07E2" w:rsidP="00470BC4">
            <w:pPr>
              <w:pStyle w:val="a8"/>
              <w:spacing w:after="0" w:line="240" w:lineRule="auto"/>
              <w:ind w:left="34" w:firstLine="427"/>
              <w:textAlignment w:val="baseline"/>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3. Solving the problem of organizing leisure activities, distracting them from harmful habits: smoking, alcoholism, drug addiction, as well as from computer games, will allow more time to spend in the fresh air, which promotes health promotion.</w:t>
            </w:r>
          </w:p>
          <w:p w:rsidR="000D07E2" w:rsidRPr="00470BC4" w:rsidRDefault="000D07E2" w:rsidP="00470BC4">
            <w:pPr>
              <w:pStyle w:val="a8"/>
              <w:spacing w:after="0" w:line="240" w:lineRule="auto"/>
              <w:ind w:left="34" w:firstLine="427"/>
              <w:textAlignment w:val="baseline"/>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4. Creating methodological materials (questionnaires, booklets, banners) to promote children's hockey.</w:t>
            </w:r>
          </w:p>
          <w:p w:rsidR="000D07E2" w:rsidRPr="00470BC4" w:rsidRDefault="000D07E2" w:rsidP="00470BC4">
            <w:pPr>
              <w:pStyle w:val="a8"/>
              <w:spacing w:after="0" w:line="240" w:lineRule="auto"/>
              <w:ind w:left="34" w:firstLine="427"/>
              <w:jc w:val="both"/>
              <w:rPr>
                <w:rFonts w:ascii="Times New Roman" w:hAnsi="Times New Roman" w:cs="Times New Roman"/>
                <w:sz w:val="24"/>
                <w:szCs w:val="24"/>
                <w:lang w:val="en-US" w:eastAsia="ru-RU"/>
              </w:rPr>
            </w:pPr>
            <w:r w:rsidRPr="00470BC4">
              <w:rPr>
                <w:rFonts w:ascii="Times New Roman" w:hAnsi="Times New Roman" w:cs="Times New Roman"/>
                <w:sz w:val="24"/>
                <w:szCs w:val="24"/>
                <w:lang w:val="en-US" w:eastAsia="ru-RU"/>
              </w:rPr>
              <w:t>5.Organization of the work of the sections of the sports and recreation center for hockey.</w:t>
            </w:r>
          </w:p>
        </w:tc>
      </w:tr>
      <w:tr w:rsidR="000D07E2" w:rsidRPr="0093518D" w:rsidTr="00470BC4">
        <w:tc>
          <w:tcPr>
            <w:tcW w:w="811" w:type="dxa"/>
          </w:tcPr>
          <w:p w:rsidR="000D07E2" w:rsidRPr="00470BC4" w:rsidRDefault="000D07E2" w:rsidP="00470BC4">
            <w:pPr>
              <w:widowControl w:val="0"/>
              <w:spacing w:after="0" w:line="230" w:lineRule="exact"/>
              <w:ind w:left="18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t>14.</w:t>
            </w:r>
          </w:p>
        </w:tc>
        <w:tc>
          <w:tcPr>
            <w:tcW w:w="2875" w:type="dxa"/>
          </w:tcPr>
          <w:p w:rsidR="000D07E2" w:rsidRPr="00470BC4" w:rsidRDefault="000D07E2" w:rsidP="00470BC4">
            <w:pPr>
              <w:widowControl w:val="0"/>
              <w:spacing w:after="0" w:line="230" w:lineRule="exact"/>
              <w:jc w:val="both"/>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Project</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justification</w:t>
            </w:r>
            <w:proofErr w:type="spellEnd"/>
          </w:p>
        </w:tc>
        <w:tc>
          <w:tcPr>
            <w:tcW w:w="6804" w:type="dxa"/>
            <w:gridSpan w:val="3"/>
          </w:tcPr>
          <w:p w:rsidR="000D07E2" w:rsidRPr="00470BC4" w:rsidRDefault="000D07E2" w:rsidP="00470BC4">
            <w:pPr>
              <w:spacing w:after="0" w:line="240" w:lineRule="auto"/>
              <w:ind w:firstLine="459"/>
              <w:contextualSpacing/>
              <w:jc w:val="both"/>
              <w:rPr>
                <w:rFonts w:ascii="Times New Roman" w:hAnsi="Times New Roman" w:cs="Times New Roman"/>
                <w:sz w:val="24"/>
                <w:szCs w:val="24"/>
                <w:shd w:val="clear" w:color="auto" w:fill="FFFFFF"/>
                <w:lang w:val="en-US"/>
              </w:rPr>
            </w:pPr>
            <w:r w:rsidRPr="00470BC4">
              <w:rPr>
                <w:rFonts w:ascii="Times New Roman" w:hAnsi="Times New Roman" w:cs="Times New Roman"/>
                <w:sz w:val="24"/>
                <w:szCs w:val="24"/>
                <w:shd w:val="clear" w:color="auto" w:fill="FFFFFF"/>
                <w:lang w:val="en-US"/>
              </w:rPr>
              <w:t xml:space="preserve">In the </w:t>
            </w:r>
            <w:proofErr w:type="spellStart"/>
            <w:r w:rsidRPr="00470BC4">
              <w:rPr>
                <w:rFonts w:ascii="Times New Roman" w:hAnsi="Times New Roman" w:cs="Times New Roman"/>
                <w:sz w:val="24"/>
                <w:szCs w:val="24"/>
                <w:shd w:val="clear" w:color="auto" w:fill="FFFFFF"/>
                <w:lang w:val="en-US"/>
              </w:rPr>
              <w:t>Kostyukovichi</w:t>
            </w:r>
            <w:proofErr w:type="spellEnd"/>
            <w:r w:rsidRPr="00470BC4">
              <w:rPr>
                <w:rFonts w:ascii="Times New Roman" w:hAnsi="Times New Roman" w:cs="Times New Roman"/>
                <w:sz w:val="24"/>
                <w:szCs w:val="24"/>
                <w:shd w:val="clear" w:color="auto" w:fill="FFFFFF"/>
                <w:lang w:val="en-US"/>
              </w:rPr>
              <w:t xml:space="preserve"> district, the relevance of the project is due to the public need. </w:t>
            </w:r>
            <w:proofErr w:type="spellStart"/>
            <w:r w:rsidRPr="00470BC4">
              <w:rPr>
                <w:rFonts w:ascii="Times New Roman" w:hAnsi="Times New Roman" w:cs="Times New Roman"/>
                <w:sz w:val="24"/>
                <w:szCs w:val="24"/>
                <w:shd w:val="clear" w:color="auto" w:fill="FFFFFF"/>
                <w:lang w:val="en-US"/>
              </w:rPr>
              <w:t>Kostiukovichi</w:t>
            </w:r>
            <w:proofErr w:type="spellEnd"/>
            <w:r w:rsidRPr="00470BC4">
              <w:rPr>
                <w:rFonts w:ascii="Times New Roman" w:hAnsi="Times New Roman" w:cs="Times New Roman"/>
                <w:sz w:val="24"/>
                <w:szCs w:val="24"/>
                <w:shd w:val="clear" w:color="auto" w:fill="FFFFFF"/>
                <w:lang w:val="en-US"/>
              </w:rPr>
              <w:t xml:space="preserve"> district has 78 of the 183 settlements that were exposed to radioactive contamination,40 settlements were resettled.</w:t>
            </w:r>
          </w:p>
          <w:p w:rsidR="000D07E2" w:rsidRPr="00470BC4" w:rsidRDefault="000D07E2" w:rsidP="00470BC4">
            <w:pPr>
              <w:spacing w:after="0" w:line="240" w:lineRule="auto"/>
              <w:ind w:firstLine="459"/>
              <w:contextualSpacing/>
              <w:jc w:val="both"/>
              <w:rPr>
                <w:rFonts w:ascii="Times New Roman" w:hAnsi="Times New Roman" w:cs="Times New Roman"/>
                <w:sz w:val="24"/>
                <w:szCs w:val="24"/>
                <w:shd w:val="clear" w:color="auto" w:fill="FFFFFF"/>
                <w:lang w:val="en-US"/>
              </w:rPr>
            </w:pPr>
            <w:r w:rsidRPr="00470BC4">
              <w:rPr>
                <w:rFonts w:ascii="Times New Roman" w:hAnsi="Times New Roman" w:cs="Times New Roman"/>
                <w:sz w:val="24"/>
                <w:szCs w:val="24"/>
                <w:shd w:val="clear" w:color="auto" w:fill="FFFFFF"/>
                <w:lang w:val="en-US"/>
              </w:rPr>
              <w:t xml:space="preserve">The </w:t>
            </w:r>
            <w:proofErr w:type="spellStart"/>
            <w:r w:rsidRPr="00470BC4">
              <w:rPr>
                <w:rFonts w:ascii="Times New Roman" w:hAnsi="Times New Roman" w:cs="Times New Roman"/>
                <w:sz w:val="24"/>
                <w:szCs w:val="24"/>
                <w:shd w:val="clear" w:color="auto" w:fill="FFFFFF"/>
                <w:lang w:val="en-US"/>
              </w:rPr>
              <w:t>Kostyukovichi</w:t>
            </w:r>
            <w:proofErr w:type="spellEnd"/>
            <w:r w:rsidRPr="00470BC4">
              <w:rPr>
                <w:rFonts w:ascii="Times New Roman" w:hAnsi="Times New Roman" w:cs="Times New Roman"/>
                <w:sz w:val="24"/>
                <w:szCs w:val="24"/>
                <w:shd w:val="clear" w:color="auto" w:fill="FFFFFF"/>
                <w:lang w:val="en-US"/>
              </w:rPr>
              <w:t xml:space="preserve"> city-forming enterprise is a Belarusian cement plant with a capacity of 3.5 million tons of cement per year, with the resulting environmental situation. The revival of ice hockey as a mass sport in </w:t>
            </w:r>
            <w:proofErr w:type="spellStart"/>
            <w:r w:rsidRPr="00470BC4">
              <w:rPr>
                <w:rFonts w:ascii="Times New Roman" w:hAnsi="Times New Roman" w:cs="Times New Roman"/>
                <w:sz w:val="24"/>
                <w:szCs w:val="24"/>
                <w:shd w:val="clear" w:color="auto" w:fill="FFFFFF"/>
                <w:lang w:val="en-US"/>
              </w:rPr>
              <w:t>Kostyukovichi</w:t>
            </w:r>
            <w:proofErr w:type="spellEnd"/>
            <w:r w:rsidRPr="00470BC4">
              <w:rPr>
                <w:rFonts w:ascii="Times New Roman" w:hAnsi="Times New Roman" w:cs="Times New Roman"/>
                <w:sz w:val="24"/>
                <w:szCs w:val="24"/>
                <w:shd w:val="clear" w:color="auto" w:fill="FFFFFF"/>
                <w:lang w:val="en-US"/>
              </w:rPr>
              <w:t xml:space="preserve"> is a solution to the problem of employment and health improvement of school-age children and young people, and the organization of proper leisure activities. Distracting them from computer games, which do not always have a positive effect on the physical and moral development of the individual.</w:t>
            </w:r>
          </w:p>
          <w:p w:rsidR="000D07E2" w:rsidRPr="00470BC4" w:rsidRDefault="000D07E2" w:rsidP="00470BC4">
            <w:pPr>
              <w:spacing w:after="0" w:line="240" w:lineRule="auto"/>
              <w:ind w:firstLine="459"/>
              <w:contextualSpacing/>
              <w:jc w:val="both"/>
              <w:rPr>
                <w:rFonts w:ascii="Times New Roman" w:hAnsi="Times New Roman" w:cs="Times New Roman"/>
                <w:sz w:val="24"/>
                <w:szCs w:val="24"/>
                <w:shd w:val="clear" w:color="auto" w:fill="FFFFFF"/>
                <w:lang w:val="en-US"/>
              </w:rPr>
            </w:pPr>
            <w:r w:rsidRPr="00470BC4">
              <w:rPr>
                <w:rFonts w:ascii="Times New Roman" w:hAnsi="Times New Roman" w:cs="Times New Roman"/>
                <w:sz w:val="24"/>
                <w:szCs w:val="24"/>
                <w:shd w:val="clear" w:color="auto" w:fill="FFFFFF"/>
                <w:lang w:val="en-US"/>
              </w:rPr>
              <w:t>With a ready-made new hockey box, on the basis of an excellent sports and recreation center, the set of training groups is impossible due to the lack of proper equipment. Participation in the "Golden Puck" competitions, match meetings of various levels from 2021 are not possible due to the lack of hockey equipment for young hockey players.</w:t>
            </w:r>
          </w:p>
          <w:p w:rsidR="000D07E2" w:rsidRPr="00470BC4" w:rsidRDefault="000D07E2" w:rsidP="00470BC4">
            <w:pPr>
              <w:spacing w:after="0" w:line="240" w:lineRule="auto"/>
              <w:ind w:firstLine="459"/>
              <w:contextualSpacing/>
              <w:jc w:val="both"/>
              <w:rPr>
                <w:rFonts w:ascii="Times New Roman" w:hAnsi="Times New Roman" w:cs="Times New Roman"/>
                <w:sz w:val="24"/>
                <w:szCs w:val="24"/>
                <w:shd w:val="clear" w:color="auto" w:fill="FFFFFF"/>
                <w:lang w:val="en-US"/>
              </w:rPr>
            </w:pPr>
            <w:r w:rsidRPr="00470BC4">
              <w:rPr>
                <w:rFonts w:ascii="Times New Roman" w:hAnsi="Times New Roman" w:cs="Times New Roman"/>
                <w:sz w:val="24"/>
                <w:szCs w:val="24"/>
                <w:shd w:val="clear" w:color="auto" w:fill="FFFFFF"/>
                <w:lang w:val="en-US"/>
              </w:rPr>
              <w:t xml:space="preserve">The national team of </w:t>
            </w:r>
            <w:proofErr w:type="spellStart"/>
            <w:r w:rsidRPr="00470BC4">
              <w:rPr>
                <w:rFonts w:ascii="Times New Roman" w:hAnsi="Times New Roman" w:cs="Times New Roman"/>
                <w:sz w:val="24"/>
                <w:szCs w:val="24"/>
                <w:shd w:val="clear" w:color="auto" w:fill="FFFFFF"/>
                <w:lang w:val="en-US"/>
              </w:rPr>
              <w:t>Kostyukovichi</w:t>
            </w:r>
            <w:proofErr w:type="spellEnd"/>
            <w:r w:rsidRPr="00470BC4">
              <w:rPr>
                <w:rFonts w:ascii="Times New Roman" w:hAnsi="Times New Roman" w:cs="Times New Roman"/>
                <w:sz w:val="24"/>
                <w:szCs w:val="24"/>
                <w:shd w:val="clear" w:color="auto" w:fill="FFFFFF"/>
                <w:lang w:val="en-US"/>
              </w:rPr>
              <w:t xml:space="preserve"> took the 3rd place at the final Republican stage "Golden Puck" - 2008 in </w:t>
            </w:r>
            <w:proofErr w:type="spellStart"/>
            <w:r w:rsidRPr="00470BC4">
              <w:rPr>
                <w:rFonts w:ascii="Times New Roman" w:hAnsi="Times New Roman" w:cs="Times New Roman"/>
                <w:sz w:val="24"/>
                <w:szCs w:val="24"/>
                <w:shd w:val="clear" w:color="auto" w:fill="FFFFFF"/>
                <w:lang w:val="en-US"/>
              </w:rPr>
              <w:t>Pruzhany</w:t>
            </w:r>
            <w:proofErr w:type="spellEnd"/>
            <w:r w:rsidRPr="00470BC4">
              <w:rPr>
                <w:rFonts w:ascii="Times New Roman" w:hAnsi="Times New Roman" w:cs="Times New Roman"/>
                <w:sz w:val="24"/>
                <w:szCs w:val="24"/>
                <w:shd w:val="clear" w:color="auto" w:fill="FFFFFF"/>
                <w:lang w:val="en-US"/>
              </w:rPr>
              <w:t>, "</w:t>
            </w:r>
            <w:proofErr w:type="spellStart"/>
            <w:r w:rsidRPr="00470BC4">
              <w:rPr>
                <w:rFonts w:ascii="Times New Roman" w:hAnsi="Times New Roman" w:cs="Times New Roman"/>
                <w:sz w:val="24"/>
                <w:szCs w:val="24"/>
                <w:shd w:val="clear" w:color="auto" w:fill="FFFFFF"/>
                <w:lang w:val="en-US"/>
              </w:rPr>
              <w:t>Kolosok</w:t>
            </w:r>
            <w:proofErr w:type="spellEnd"/>
            <w:r w:rsidRPr="00470BC4">
              <w:rPr>
                <w:rFonts w:ascii="Times New Roman" w:hAnsi="Times New Roman" w:cs="Times New Roman"/>
                <w:sz w:val="24"/>
                <w:szCs w:val="24"/>
                <w:shd w:val="clear" w:color="auto" w:fill="FFFFFF"/>
                <w:lang w:val="en-US"/>
              </w:rPr>
              <w:t xml:space="preserve">" - 2006 in Grodno. The national team of the </w:t>
            </w:r>
            <w:proofErr w:type="spellStart"/>
            <w:r w:rsidRPr="00470BC4">
              <w:rPr>
                <w:rFonts w:ascii="Times New Roman" w:hAnsi="Times New Roman" w:cs="Times New Roman"/>
                <w:sz w:val="24"/>
                <w:szCs w:val="24"/>
                <w:shd w:val="clear" w:color="auto" w:fill="FFFFFF"/>
                <w:lang w:val="en-US"/>
              </w:rPr>
              <w:t>Kostyukovichi</w:t>
            </w:r>
            <w:proofErr w:type="spellEnd"/>
            <w:r w:rsidRPr="00470BC4">
              <w:rPr>
                <w:rFonts w:ascii="Times New Roman" w:hAnsi="Times New Roman" w:cs="Times New Roman"/>
                <w:sz w:val="24"/>
                <w:szCs w:val="24"/>
                <w:shd w:val="clear" w:color="auto" w:fill="FFFFFF"/>
                <w:lang w:val="en-US"/>
              </w:rPr>
              <w:t xml:space="preserve"> district was annually the winner of the zonal championships and was the winner of the regional ones.</w:t>
            </w:r>
          </w:p>
          <w:p w:rsidR="000D07E2" w:rsidRPr="00470BC4" w:rsidRDefault="000D07E2" w:rsidP="00954766">
            <w:pPr>
              <w:contextualSpacing/>
              <w:rPr>
                <w:rFonts w:ascii="Times New Roman" w:hAnsi="Times New Roman" w:cs="Times New Roman"/>
                <w:sz w:val="24"/>
                <w:szCs w:val="24"/>
                <w:lang w:val="en-US"/>
              </w:rPr>
            </w:pPr>
            <w:r w:rsidRPr="00470BC4">
              <w:rPr>
                <w:rFonts w:ascii="Times New Roman" w:hAnsi="Times New Roman" w:cs="Times New Roman"/>
                <w:color w:val="0070C0"/>
                <w:sz w:val="24"/>
                <w:szCs w:val="24"/>
                <w:lang w:val="en-US"/>
              </w:rPr>
              <w:t>https://www.youtube.com/watch?v=smyo9pzDjfU</w:t>
            </w:r>
          </w:p>
          <w:p w:rsidR="000D07E2" w:rsidRPr="00470BC4" w:rsidRDefault="000D07E2" w:rsidP="00470BC4">
            <w:pPr>
              <w:spacing w:after="0" w:line="240" w:lineRule="auto"/>
              <w:ind w:firstLine="459"/>
              <w:contextualSpacing/>
              <w:jc w:val="both"/>
              <w:rPr>
                <w:rFonts w:ascii="Times New Roman" w:hAnsi="Times New Roman" w:cs="Times New Roman"/>
                <w:sz w:val="24"/>
                <w:szCs w:val="24"/>
                <w:shd w:val="clear" w:color="auto" w:fill="FFFFFF"/>
                <w:lang w:val="en-US"/>
              </w:rPr>
            </w:pPr>
            <w:r w:rsidRPr="00470BC4">
              <w:rPr>
                <w:rFonts w:ascii="Times New Roman" w:hAnsi="Times New Roman" w:cs="Times New Roman"/>
                <w:sz w:val="24"/>
                <w:szCs w:val="24"/>
                <w:shd w:val="clear" w:color="auto" w:fill="FFFFFF"/>
                <w:lang w:val="en-US"/>
              </w:rPr>
              <w:t>Hockey brings up purposefulness, will, responsibility, solidarity, i.e. all the positive qualities that contribute to the education of a fully developed personality.</w:t>
            </w:r>
          </w:p>
          <w:p w:rsidR="000D07E2" w:rsidRPr="00470BC4" w:rsidRDefault="000D07E2" w:rsidP="00470BC4">
            <w:pPr>
              <w:spacing w:after="0" w:line="240" w:lineRule="auto"/>
              <w:ind w:firstLine="461"/>
              <w:contextualSpacing/>
              <w:jc w:val="both"/>
              <w:rPr>
                <w:rFonts w:ascii="Times New Roman" w:hAnsi="Times New Roman" w:cs="Times New Roman"/>
                <w:sz w:val="24"/>
                <w:szCs w:val="24"/>
                <w:lang w:val="en-US" w:eastAsia="ru-RU"/>
              </w:rPr>
            </w:pPr>
            <w:r w:rsidRPr="00470BC4">
              <w:rPr>
                <w:rFonts w:ascii="Times New Roman" w:hAnsi="Times New Roman" w:cs="Times New Roman"/>
                <w:sz w:val="24"/>
                <w:szCs w:val="24"/>
                <w:shd w:val="clear" w:color="auto" w:fill="FFFFFF"/>
                <w:lang w:val="en-US"/>
              </w:rPr>
              <w:t xml:space="preserve">But hockey is a tough game. And it does not matter whether the children will be engaged in it professionally or play yard hockey, only reliable hockey equipment will be able to protect them from </w:t>
            </w:r>
            <w:r w:rsidRPr="00470BC4">
              <w:rPr>
                <w:rFonts w:ascii="Times New Roman" w:hAnsi="Times New Roman" w:cs="Times New Roman"/>
                <w:sz w:val="24"/>
                <w:szCs w:val="24"/>
                <w:shd w:val="clear" w:color="auto" w:fill="FFFFFF"/>
                <w:lang w:val="en-US"/>
              </w:rPr>
              <w:lastRenderedPageBreak/>
              <w:t>injuries.</w:t>
            </w:r>
          </w:p>
        </w:tc>
      </w:tr>
      <w:tr w:rsidR="000D07E2" w:rsidRPr="0093518D" w:rsidTr="00470BC4">
        <w:tc>
          <w:tcPr>
            <w:tcW w:w="811" w:type="dxa"/>
          </w:tcPr>
          <w:p w:rsidR="000D07E2" w:rsidRPr="00470BC4" w:rsidRDefault="000D07E2" w:rsidP="00470BC4">
            <w:pPr>
              <w:widowControl w:val="0"/>
              <w:spacing w:after="0" w:line="230" w:lineRule="exact"/>
              <w:ind w:left="180"/>
              <w:rPr>
                <w:rFonts w:ascii="Times New Roman" w:hAnsi="Times New Roman" w:cs="Times New Roman"/>
                <w:color w:val="000000"/>
                <w:sz w:val="24"/>
                <w:szCs w:val="24"/>
              </w:rPr>
            </w:pPr>
            <w:r w:rsidRPr="00470BC4">
              <w:rPr>
                <w:rFonts w:ascii="Times New Roman" w:hAnsi="Times New Roman" w:cs="Times New Roman"/>
                <w:b/>
                <w:bCs/>
                <w:color w:val="000000"/>
                <w:sz w:val="24"/>
                <w:szCs w:val="24"/>
                <w:shd w:val="clear" w:color="auto" w:fill="FFFFFF"/>
                <w:lang w:eastAsia="ru-RU"/>
              </w:rPr>
              <w:lastRenderedPageBreak/>
              <w:t>15.</w:t>
            </w:r>
          </w:p>
        </w:tc>
        <w:tc>
          <w:tcPr>
            <w:tcW w:w="2875" w:type="dxa"/>
          </w:tcPr>
          <w:p w:rsidR="000D07E2" w:rsidRPr="00470BC4" w:rsidRDefault="000D07E2" w:rsidP="00470BC4">
            <w:pPr>
              <w:widowControl w:val="0"/>
              <w:spacing w:after="0" w:line="240" w:lineRule="auto"/>
              <w:rPr>
                <w:rFonts w:ascii="Times New Roman" w:hAnsi="Times New Roman" w:cs="Times New Roman"/>
                <w:b/>
                <w:bCs/>
                <w:sz w:val="24"/>
                <w:szCs w:val="24"/>
              </w:rPr>
            </w:pPr>
            <w:proofErr w:type="spellStart"/>
            <w:r w:rsidRPr="00470BC4">
              <w:rPr>
                <w:rFonts w:ascii="PT Sans" w:hAnsi="PT Sans" w:cs="Segoe UI"/>
                <w:b/>
                <w:bCs/>
                <w:sz w:val="24"/>
                <w:szCs w:val="24"/>
                <w:lang w:eastAsia="ru-RU"/>
              </w:rPr>
              <w:t>Vision</w:t>
            </w:r>
            <w:proofErr w:type="spellEnd"/>
            <w:r w:rsidRPr="00470BC4">
              <w:rPr>
                <w:rFonts w:ascii="PT Sans" w:hAnsi="PT Sans" w:cs="Segoe UI"/>
                <w:b/>
                <w:bCs/>
                <w:sz w:val="24"/>
                <w:szCs w:val="24"/>
                <w:lang w:eastAsia="ru-RU"/>
              </w:rPr>
              <w:t xml:space="preserve"> </w:t>
            </w:r>
            <w:proofErr w:type="spellStart"/>
            <w:r w:rsidRPr="00470BC4">
              <w:rPr>
                <w:rFonts w:ascii="PT Sans" w:hAnsi="PT Sans" w:cs="Segoe UI"/>
                <w:b/>
                <w:bCs/>
                <w:sz w:val="24"/>
                <w:szCs w:val="24"/>
                <w:lang w:eastAsia="ru-RU"/>
              </w:rPr>
              <w:t>of</w:t>
            </w:r>
            <w:proofErr w:type="spellEnd"/>
            <w:r w:rsidRPr="00470BC4">
              <w:rPr>
                <w:rFonts w:ascii="PT Sans" w:hAnsi="PT Sans" w:cs="Segoe UI"/>
                <w:b/>
                <w:bCs/>
                <w:sz w:val="24"/>
                <w:szCs w:val="24"/>
                <w:lang w:eastAsia="ru-RU"/>
              </w:rPr>
              <w:t xml:space="preserve"> </w:t>
            </w:r>
            <w:proofErr w:type="spellStart"/>
            <w:r w:rsidRPr="00470BC4">
              <w:rPr>
                <w:rFonts w:ascii="PT Sans" w:hAnsi="PT Sans" w:cs="Segoe UI"/>
                <w:b/>
                <w:bCs/>
                <w:sz w:val="24"/>
                <w:szCs w:val="24"/>
                <w:lang w:eastAsia="ru-RU"/>
              </w:rPr>
              <w:t>the</w:t>
            </w:r>
            <w:proofErr w:type="spellEnd"/>
            <w:r w:rsidRPr="00470BC4">
              <w:rPr>
                <w:rFonts w:ascii="PT Sans" w:hAnsi="PT Sans" w:cs="Segoe UI"/>
                <w:b/>
                <w:bCs/>
                <w:sz w:val="24"/>
                <w:szCs w:val="24"/>
                <w:lang w:eastAsia="ru-RU"/>
              </w:rPr>
              <w:t xml:space="preserve"> </w:t>
            </w:r>
            <w:proofErr w:type="spellStart"/>
            <w:r w:rsidRPr="00470BC4">
              <w:rPr>
                <w:rFonts w:ascii="PT Sans" w:hAnsi="PT Sans" w:cs="Segoe UI"/>
                <w:b/>
                <w:bCs/>
                <w:sz w:val="24"/>
                <w:szCs w:val="24"/>
                <w:lang w:eastAsia="ru-RU"/>
              </w:rPr>
              <w:t>result</w:t>
            </w:r>
            <w:proofErr w:type="spellEnd"/>
          </w:p>
        </w:tc>
        <w:tc>
          <w:tcPr>
            <w:tcW w:w="6804" w:type="dxa"/>
            <w:gridSpan w:val="3"/>
          </w:tcPr>
          <w:p w:rsidR="000D07E2" w:rsidRPr="00470BC4" w:rsidRDefault="000D07E2" w:rsidP="00470BC4">
            <w:pPr>
              <w:widowControl w:val="0"/>
              <w:spacing w:after="0" w:line="240" w:lineRule="exact"/>
              <w:ind w:firstLine="461"/>
              <w:jc w:val="both"/>
              <w:rPr>
                <w:rFonts w:ascii="PT Sans" w:hAnsi="PT Sans" w:cs="Segoe UI"/>
                <w:sz w:val="24"/>
                <w:szCs w:val="24"/>
                <w:lang w:val="en-US" w:eastAsia="ru-RU"/>
              </w:rPr>
            </w:pPr>
            <w:r w:rsidRPr="00470BC4">
              <w:rPr>
                <w:rFonts w:ascii="PT Sans" w:hAnsi="PT Sans" w:cs="Segoe UI"/>
                <w:sz w:val="24"/>
                <w:szCs w:val="24"/>
                <w:lang w:val="en-US" w:eastAsia="ru-RU"/>
              </w:rPr>
              <w:t>Expected result of the project implementation:</w:t>
            </w:r>
          </w:p>
          <w:p w:rsidR="000D07E2" w:rsidRPr="00470BC4" w:rsidRDefault="000D07E2" w:rsidP="00470BC4">
            <w:pPr>
              <w:widowControl w:val="0"/>
              <w:spacing w:after="0" w:line="240" w:lineRule="exact"/>
              <w:ind w:firstLine="461"/>
              <w:jc w:val="both"/>
              <w:rPr>
                <w:rFonts w:ascii="PT Sans" w:hAnsi="PT Sans" w:cs="Segoe UI"/>
                <w:sz w:val="24"/>
                <w:szCs w:val="24"/>
                <w:lang w:val="en-US" w:eastAsia="ru-RU"/>
              </w:rPr>
            </w:pPr>
            <w:r w:rsidRPr="00470BC4">
              <w:rPr>
                <w:rFonts w:ascii="PT Sans" w:hAnsi="PT Sans" w:cs="Segoe UI"/>
                <w:sz w:val="24"/>
                <w:szCs w:val="24"/>
                <w:lang w:val="en-US" w:eastAsia="ru-RU"/>
              </w:rPr>
              <w:t>- annual organization and holding of competitions and championships of various levels in ice hockey;</w:t>
            </w:r>
          </w:p>
          <w:p w:rsidR="000D07E2" w:rsidRPr="00470BC4" w:rsidRDefault="000D07E2" w:rsidP="00470BC4">
            <w:pPr>
              <w:widowControl w:val="0"/>
              <w:spacing w:after="0" w:line="240" w:lineRule="exact"/>
              <w:ind w:firstLine="461"/>
              <w:jc w:val="both"/>
              <w:rPr>
                <w:rFonts w:ascii="PT Sans" w:hAnsi="PT Sans" w:cs="Segoe UI"/>
                <w:sz w:val="24"/>
                <w:szCs w:val="24"/>
                <w:lang w:val="en-US" w:eastAsia="ru-RU"/>
              </w:rPr>
            </w:pPr>
            <w:r w:rsidRPr="00470BC4">
              <w:rPr>
                <w:rFonts w:ascii="PT Sans" w:hAnsi="PT Sans" w:cs="Segoe UI"/>
                <w:sz w:val="24"/>
                <w:szCs w:val="24"/>
                <w:lang w:val="en-US" w:eastAsia="ru-RU"/>
              </w:rPr>
              <w:t>- formed and trained semi-professional team for participation in zonal, regional competitions in children's and youth hockey, able to show good results and win prizes;</w:t>
            </w:r>
          </w:p>
          <w:p w:rsidR="000D07E2" w:rsidRPr="00470BC4" w:rsidRDefault="000D07E2" w:rsidP="00470BC4">
            <w:pPr>
              <w:widowControl w:val="0"/>
              <w:spacing w:after="0" w:line="240" w:lineRule="exact"/>
              <w:ind w:firstLine="461"/>
              <w:jc w:val="both"/>
              <w:rPr>
                <w:rFonts w:ascii="Times New Roman" w:hAnsi="Times New Roman" w:cs="Times New Roman"/>
                <w:sz w:val="24"/>
                <w:szCs w:val="24"/>
                <w:lang w:val="en-US" w:eastAsia="ru-RU"/>
              </w:rPr>
            </w:pPr>
            <w:r w:rsidRPr="00470BC4">
              <w:rPr>
                <w:rFonts w:ascii="PT Sans" w:hAnsi="PT Sans" w:cs="Segoe UI"/>
                <w:sz w:val="24"/>
                <w:szCs w:val="24"/>
                <w:lang w:val="en-US" w:eastAsia="ru-RU"/>
              </w:rPr>
              <w:t>- formed 3 sports and recreation groups for training in the game of hockey.</w:t>
            </w:r>
          </w:p>
        </w:tc>
      </w:tr>
      <w:tr w:rsidR="000D07E2" w:rsidRPr="0093518D" w:rsidTr="00470BC4">
        <w:trPr>
          <w:trHeight w:val="235"/>
        </w:trPr>
        <w:tc>
          <w:tcPr>
            <w:tcW w:w="811" w:type="dxa"/>
          </w:tcPr>
          <w:p w:rsidR="000D07E2" w:rsidRPr="00470BC4" w:rsidRDefault="000D07E2" w:rsidP="00470BC4">
            <w:pPr>
              <w:widowControl w:val="0"/>
              <w:spacing w:after="0" w:line="230" w:lineRule="exact"/>
              <w:ind w:left="220"/>
              <w:rPr>
                <w:rFonts w:ascii="Times New Roman" w:hAnsi="Times New Roman" w:cs="Times New Roman"/>
                <w:b/>
                <w:color w:val="000000"/>
                <w:sz w:val="24"/>
                <w:szCs w:val="24"/>
              </w:rPr>
            </w:pPr>
            <w:r w:rsidRPr="00470BC4">
              <w:rPr>
                <w:rFonts w:ascii="Times New Roman" w:hAnsi="Times New Roman" w:cs="Times New Roman"/>
                <w:b/>
                <w:color w:val="000000"/>
                <w:sz w:val="24"/>
                <w:szCs w:val="24"/>
              </w:rPr>
              <w:t>16.</w:t>
            </w:r>
          </w:p>
        </w:tc>
        <w:tc>
          <w:tcPr>
            <w:tcW w:w="2875" w:type="dxa"/>
          </w:tcPr>
          <w:p w:rsidR="000D07E2" w:rsidRPr="00470BC4" w:rsidRDefault="000D07E2" w:rsidP="00470BC4">
            <w:pPr>
              <w:widowControl w:val="0"/>
              <w:spacing w:after="0" w:line="298" w:lineRule="exact"/>
              <w:rPr>
                <w:rFonts w:ascii="Times New Roman" w:hAnsi="Times New Roman" w:cs="Times New Roman"/>
                <w:color w:val="000000"/>
                <w:sz w:val="24"/>
                <w:szCs w:val="24"/>
              </w:rPr>
            </w:pPr>
            <w:proofErr w:type="spellStart"/>
            <w:r w:rsidRPr="00470BC4">
              <w:rPr>
                <w:rFonts w:ascii="Times New Roman" w:hAnsi="Times New Roman" w:cs="Times New Roman"/>
                <w:b/>
                <w:bCs/>
                <w:color w:val="000000"/>
                <w:sz w:val="24"/>
                <w:szCs w:val="24"/>
                <w:shd w:val="clear" w:color="auto" w:fill="FFFFFF"/>
                <w:lang w:eastAsia="ru-RU"/>
              </w:rPr>
              <w:t>Post-project</w:t>
            </w:r>
            <w:proofErr w:type="spellEnd"/>
            <w:r w:rsidRPr="00470BC4">
              <w:rPr>
                <w:rFonts w:ascii="Times New Roman" w:hAnsi="Times New Roman" w:cs="Times New Roman"/>
                <w:b/>
                <w:bCs/>
                <w:color w:val="000000"/>
                <w:sz w:val="24"/>
                <w:szCs w:val="24"/>
                <w:shd w:val="clear" w:color="auto" w:fill="FFFFFF"/>
                <w:lang w:eastAsia="ru-RU"/>
              </w:rPr>
              <w:t xml:space="preserve"> </w:t>
            </w:r>
            <w:proofErr w:type="spellStart"/>
            <w:r w:rsidRPr="00470BC4">
              <w:rPr>
                <w:rFonts w:ascii="Times New Roman" w:hAnsi="Times New Roman" w:cs="Times New Roman"/>
                <w:b/>
                <w:bCs/>
                <w:color w:val="000000"/>
                <w:sz w:val="24"/>
                <w:szCs w:val="24"/>
                <w:shd w:val="clear" w:color="auto" w:fill="FFFFFF"/>
                <w:lang w:eastAsia="ru-RU"/>
              </w:rPr>
              <w:t>activities</w:t>
            </w:r>
            <w:proofErr w:type="spellEnd"/>
          </w:p>
        </w:tc>
        <w:tc>
          <w:tcPr>
            <w:tcW w:w="6804" w:type="dxa"/>
            <w:gridSpan w:val="3"/>
          </w:tcPr>
          <w:p w:rsidR="000D07E2" w:rsidRPr="00470BC4" w:rsidRDefault="000D07E2" w:rsidP="00470BC4">
            <w:pPr>
              <w:spacing w:after="0" w:line="240" w:lineRule="auto"/>
              <w:ind w:left="34" w:firstLine="425"/>
              <w:contextualSpacing/>
              <w:jc w:val="both"/>
              <w:rPr>
                <w:rFonts w:ascii="Times New Roman" w:hAnsi="Times New Roman" w:cs="Times New Roman"/>
                <w:sz w:val="24"/>
                <w:szCs w:val="24"/>
                <w:lang w:val="en-US"/>
              </w:rPr>
            </w:pPr>
            <w:r w:rsidRPr="00470BC4">
              <w:rPr>
                <w:rFonts w:ascii="Times New Roman" w:hAnsi="Times New Roman" w:cs="Times New Roman"/>
                <w:sz w:val="24"/>
                <w:szCs w:val="24"/>
                <w:lang w:val="en-US" w:eastAsia="ru-RU"/>
              </w:rPr>
              <w:t xml:space="preserve">The purchase of hockey uniforms for the equipment of the team of 25 people will allow for a long time to ensure the participation of children and teenagers of the </w:t>
            </w:r>
            <w:proofErr w:type="spellStart"/>
            <w:r w:rsidRPr="00470BC4">
              <w:rPr>
                <w:rFonts w:ascii="Times New Roman" w:hAnsi="Times New Roman" w:cs="Times New Roman"/>
                <w:sz w:val="24"/>
                <w:szCs w:val="24"/>
                <w:lang w:val="en-US" w:eastAsia="ru-RU"/>
              </w:rPr>
              <w:t>Kostyukovichi</w:t>
            </w:r>
            <w:proofErr w:type="spellEnd"/>
            <w:r w:rsidRPr="00470BC4">
              <w:rPr>
                <w:rFonts w:ascii="Times New Roman" w:hAnsi="Times New Roman" w:cs="Times New Roman"/>
                <w:sz w:val="24"/>
                <w:szCs w:val="24"/>
                <w:lang w:val="en-US" w:eastAsia="ru-RU"/>
              </w:rPr>
              <w:t xml:space="preserve"> district in sports competitions in hockey, both at the regional and national level. The use of hockey uniforms will discipline the team, raise team spirit, foster aesthetic taste and culture</w:t>
            </w:r>
          </w:p>
        </w:tc>
      </w:tr>
      <w:tr w:rsidR="000D07E2" w:rsidRPr="0093518D" w:rsidTr="00470BC4">
        <w:trPr>
          <w:trHeight w:val="235"/>
        </w:trPr>
        <w:tc>
          <w:tcPr>
            <w:tcW w:w="811" w:type="dxa"/>
          </w:tcPr>
          <w:p w:rsidR="000D07E2" w:rsidRPr="00470BC4" w:rsidRDefault="000D07E2" w:rsidP="00470BC4">
            <w:pPr>
              <w:widowControl w:val="0"/>
              <w:spacing w:after="0" w:line="230" w:lineRule="exact"/>
              <w:ind w:left="220"/>
              <w:rPr>
                <w:rFonts w:ascii="Times New Roman" w:hAnsi="Times New Roman" w:cs="Times New Roman"/>
                <w:b/>
                <w:color w:val="000000"/>
                <w:sz w:val="24"/>
                <w:szCs w:val="24"/>
              </w:rPr>
            </w:pPr>
            <w:r w:rsidRPr="00470BC4">
              <w:rPr>
                <w:rFonts w:ascii="Times New Roman" w:hAnsi="Times New Roman" w:cs="Times New Roman"/>
                <w:b/>
                <w:color w:val="000000"/>
                <w:sz w:val="24"/>
                <w:szCs w:val="24"/>
              </w:rPr>
              <w:t>17.</w:t>
            </w:r>
          </w:p>
        </w:tc>
        <w:tc>
          <w:tcPr>
            <w:tcW w:w="2875" w:type="dxa"/>
          </w:tcPr>
          <w:p w:rsidR="000D07E2" w:rsidRPr="00470BC4" w:rsidRDefault="000D07E2" w:rsidP="00470BC4">
            <w:pPr>
              <w:widowControl w:val="0"/>
              <w:spacing w:after="0" w:line="240" w:lineRule="auto"/>
              <w:rPr>
                <w:rFonts w:ascii="Times New Roman" w:hAnsi="Times New Roman" w:cs="Times New Roman"/>
                <w:b/>
                <w:color w:val="000000"/>
                <w:sz w:val="24"/>
                <w:szCs w:val="24"/>
                <w:lang w:val="en-US"/>
              </w:rPr>
            </w:pPr>
            <w:r w:rsidRPr="00470BC4">
              <w:rPr>
                <w:rFonts w:ascii="Times New Roman" w:hAnsi="Times New Roman" w:cs="Times New Roman"/>
                <w:b/>
                <w:color w:val="000000"/>
                <w:sz w:val="24"/>
                <w:szCs w:val="24"/>
                <w:lang w:val="en-US"/>
              </w:rPr>
              <w:t>Preliminary work carried out in the direction of</w:t>
            </w:r>
          </w:p>
        </w:tc>
        <w:tc>
          <w:tcPr>
            <w:tcW w:w="6804" w:type="dxa"/>
            <w:gridSpan w:val="3"/>
          </w:tcPr>
          <w:p w:rsidR="000D07E2" w:rsidRPr="00470BC4" w:rsidRDefault="000D07E2" w:rsidP="00470BC4">
            <w:pPr>
              <w:widowControl w:val="0"/>
              <w:spacing w:after="0" w:line="240" w:lineRule="exact"/>
              <w:ind w:firstLine="461"/>
              <w:jc w:val="both"/>
              <w:rPr>
                <w:rFonts w:ascii="Times New Roman" w:hAnsi="Times New Roman" w:cs="Times New Roman"/>
                <w:color w:val="000000"/>
                <w:sz w:val="24"/>
                <w:szCs w:val="24"/>
                <w:lang w:val="en-US"/>
              </w:rPr>
            </w:pPr>
            <w:r w:rsidRPr="00470BC4">
              <w:rPr>
                <w:rFonts w:ascii="Times New Roman" w:hAnsi="Times New Roman" w:cs="Times New Roman"/>
                <w:color w:val="000000"/>
                <w:sz w:val="24"/>
                <w:szCs w:val="24"/>
                <w:lang w:val="en-US"/>
              </w:rPr>
              <w:t>A machine for sharpening skates was purchased.</w:t>
            </w:r>
          </w:p>
          <w:p w:rsidR="000D07E2" w:rsidRPr="00470BC4" w:rsidRDefault="000D07E2" w:rsidP="00470BC4">
            <w:pPr>
              <w:widowControl w:val="0"/>
              <w:spacing w:after="0" w:line="240" w:lineRule="exact"/>
              <w:ind w:firstLine="461"/>
              <w:jc w:val="both"/>
              <w:rPr>
                <w:rFonts w:ascii="Times New Roman" w:hAnsi="Times New Roman" w:cs="Times New Roman"/>
                <w:color w:val="000000"/>
                <w:sz w:val="24"/>
                <w:szCs w:val="24"/>
                <w:lang w:val="en-US"/>
              </w:rPr>
            </w:pPr>
            <w:r w:rsidRPr="00470BC4">
              <w:rPr>
                <w:rFonts w:ascii="Times New Roman" w:hAnsi="Times New Roman" w:cs="Times New Roman"/>
                <w:color w:val="000000"/>
                <w:sz w:val="24"/>
                <w:szCs w:val="24"/>
                <w:lang w:val="en-US"/>
              </w:rPr>
              <w:t>A snow plow was purchased.</w:t>
            </w:r>
          </w:p>
          <w:p w:rsidR="000D07E2" w:rsidRPr="00470BC4" w:rsidRDefault="000D07E2" w:rsidP="00470BC4">
            <w:pPr>
              <w:widowControl w:val="0"/>
              <w:spacing w:after="0" w:line="240" w:lineRule="exact"/>
              <w:ind w:firstLine="461"/>
              <w:jc w:val="both"/>
              <w:rPr>
                <w:rFonts w:ascii="Times New Roman" w:hAnsi="Times New Roman" w:cs="Times New Roman"/>
                <w:color w:val="000000"/>
                <w:sz w:val="24"/>
                <w:szCs w:val="24"/>
                <w:lang w:val="en-US"/>
              </w:rPr>
            </w:pPr>
            <w:r w:rsidRPr="00470BC4">
              <w:rPr>
                <w:rFonts w:ascii="Times New Roman" w:hAnsi="Times New Roman" w:cs="Times New Roman"/>
                <w:color w:val="000000"/>
                <w:sz w:val="24"/>
                <w:szCs w:val="24"/>
                <w:lang w:val="en-US"/>
              </w:rPr>
              <w:t>Music equipment was purchased and installed.</w:t>
            </w:r>
          </w:p>
          <w:p w:rsidR="000D07E2" w:rsidRPr="00470BC4" w:rsidRDefault="000D07E2" w:rsidP="00470BC4">
            <w:pPr>
              <w:widowControl w:val="0"/>
              <w:spacing w:after="0" w:line="240" w:lineRule="exact"/>
              <w:ind w:firstLine="461"/>
              <w:jc w:val="both"/>
              <w:rPr>
                <w:rFonts w:ascii="Times New Roman" w:hAnsi="Times New Roman" w:cs="Times New Roman"/>
                <w:color w:val="000000"/>
                <w:sz w:val="24"/>
                <w:szCs w:val="24"/>
                <w:lang w:val="en-US"/>
              </w:rPr>
            </w:pPr>
            <w:r w:rsidRPr="00470BC4">
              <w:rPr>
                <w:rFonts w:ascii="Times New Roman" w:hAnsi="Times New Roman" w:cs="Times New Roman"/>
                <w:color w:val="000000"/>
                <w:sz w:val="24"/>
                <w:szCs w:val="24"/>
                <w:lang w:val="en-US"/>
              </w:rPr>
              <w:t>Equipped with appropriate lighting.</w:t>
            </w:r>
          </w:p>
          <w:p w:rsidR="000D07E2" w:rsidRPr="00470BC4" w:rsidRDefault="000D07E2" w:rsidP="00470BC4">
            <w:pPr>
              <w:widowControl w:val="0"/>
              <w:spacing w:after="0" w:line="240" w:lineRule="exact"/>
              <w:ind w:firstLine="461"/>
              <w:jc w:val="both"/>
              <w:rPr>
                <w:rFonts w:ascii="Times New Roman" w:hAnsi="Times New Roman" w:cs="Times New Roman"/>
                <w:color w:val="000000"/>
                <w:sz w:val="24"/>
                <w:szCs w:val="24"/>
                <w:lang w:val="en-US"/>
              </w:rPr>
            </w:pPr>
            <w:r w:rsidRPr="00470BC4">
              <w:rPr>
                <w:rFonts w:ascii="Times New Roman" w:hAnsi="Times New Roman" w:cs="Times New Roman"/>
                <w:color w:val="000000"/>
                <w:sz w:val="24"/>
                <w:szCs w:val="24"/>
                <w:lang w:val="en-US"/>
              </w:rPr>
              <w:t>Hockey-themed logos were made and placed on the sides of the box.</w:t>
            </w:r>
          </w:p>
          <w:p w:rsidR="000D07E2" w:rsidRPr="00470BC4" w:rsidRDefault="000D07E2" w:rsidP="00470BC4">
            <w:pPr>
              <w:widowControl w:val="0"/>
              <w:spacing w:after="0" w:line="240" w:lineRule="exact"/>
              <w:ind w:firstLine="461"/>
              <w:jc w:val="both"/>
              <w:rPr>
                <w:rFonts w:ascii="Times New Roman" w:hAnsi="Times New Roman" w:cs="Times New Roman"/>
                <w:color w:val="000000"/>
                <w:sz w:val="24"/>
                <w:szCs w:val="24"/>
                <w:lang w:val="en-US"/>
              </w:rPr>
            </w:pPr>
            <w:r w:rsidRPr="00470BC4">
              <w:rPr>
                <w:rFonts w:ascii="Times New Roman" w:hAnsi="Times New Roman" w:cs="Times New Roman"/>
                <w:color w:val="000000"/>
                <w:sz w:val="24"/>
                <w:szCs w:val="24"/>
                <w:lang w:val="en-US"/>
              </w:rPr>
              <w:t>During the summer period, maintenance and sealing of the concrete coating of the box was carried out.</w:t>
            </w:r>
          </w:p>
          <w:p w:rsidR="000D07E2" w:rsidRPr="00470BC4" w:rsidRDefault="000D07E2" w:rsidP="00470BC4">
            <w:pPr>
              <w:widowControl w:val="0"/>
              <w:spacing w:after="0" w:line="240" w:lineRule="exact"/>
              <w:ind w:firstLine="461"/>
              <w:jc w:val="both"/>
              <w:rPr>
                <w:rFonts w:ascii="Times New Roman" w:hAnsi="Times New Roman" w:cs="Times New Roman"/>
                <w:color w:val="000000"/>
                <w:sz w:val="24"/>
                <w:szCs w:val="24"/>
                <w:lang w:val="en-US"/>
              </w:rPr>
            </w:pPr>
            <w:r w:rsidRPr="00470BC4">
              <w:rPr>
                <w:rFonts w:ascii="Times New Roman" w:hAnsi="Times New Roman" w:cs="Times New Roman"/>
                <w:color w:val="000000"/>
                <w:sz w:val="24"/>
                <w:szCs w:val="24"/>
                <w:lang w:val="en-US"/>
              </w:rPr>
              <w:t>Purchased 15 pairs of roller skates and 10 pairs of skates for rental.</w:t>
            </w:r>
          </w:p>
        </w:tc>
      </w:tr>
      <w:tr w:rsidR="000D07E2" w:rsidRPr="00470BC4" w:rsidTr="00470BC4">
        <w:trPr>
          <w:trHeight w:val="235"/>
        </w:trPr>
        <w:tc>
          <w:tcPr>
            <w:tcW w:w="811" w:type="dxa"/>
          </w:tcPr>
          <w:p w:rsidR="000D07E2" w:rsidRPr="00470BC4" w:rsidRDefault="000D07E2" w:rsidP="00470BC4">
            <w:pPr>
              <w:widowControl w:val="0"/>
              <w:spacing w:after="0" w:line="230" w:lineRule="exact"/>
              <w:ind w:left="220"/>
              <w:rPr>
                <w:rFonts w:ascii="Times New Roman" w:hAnsi="Times New Roman" w:cs="Times New Roman"/>
                <w:b/>
                <w:color w:val="000000"/>
                <w:sz w:val="24"/>
                <w:szCs w:val="24"/>
              </w:rPr>
            </w:pPr>
            <w:r w:rsidRPr="00470BC4">
              <w:rPr>
                <w:rFonts w:ascii="Times New Roman" w:hAnsi="Times New Roman" w:cs="Times New Roman"/>
                <w:b/>
                <w:color w:val="000000"/>
                <w:sz w:val="24"/>
                <w:szCs w:val="24"/>
              </w:rPr>
              <w:t>18.</w:t>
            </w:r>
          </w:p>
        </w:tc>
        <w:tc>
          <w:tcPr>
            <w:tcW w:w="2875" w:type="dxa"/>
          </w:tcPr>
          <w:p w:rsidR="000D07E2" w:rsidRPr="00470BC4" w:rsidRDefault="000D07E2" w:rsidP="00470BC4">
            <w:pPr>
              <w:widowControl w:val="0"/>
              <w:spacing w:after="0" w:line="240" w:lineRule="auto"/>
              <w:rPr>
                <w:rFonts w:ascii="Times New Roman" w:hAnsi="Times New Roman" w:cs="Times New Roman"/>
                <w:b/>
                <w:color w:val="000000"/>
                <w:sz w:val="24"/>
                <w:szCs w:val="24"/>
              </w:rPr>
            </w:pPr>
            <w:proofErr w:type="spellStart"/>
            <w:r w:rsidRPr="00470BC4">
              <w:rPr>
                <w:rFonts w:ascii="Times New Roman" w:hAnsi="Times New Roman" w:cs="Times New Roman"/>
                <w:b/>
                <w:color w:val="000000"/>
                <w:sz w:val="24"/>
                <w:szCs w:val="24"/>
              </w:rPr>
              <w:t>Project</w:t>
            </w:r>
            <w:proofErr w:type="spellEnd"/>
            <w:r w:rsidRPr="00470BC4">
              <w:rPr>
                <w:rFonts w:ascii="Times New Roman" w:hAnsi="Times New Roman" w:cs="Times New Roman"/>
                <w:b/>
                <w:color w:val="000000"/>
                <w:sz w:val="24"/>
                <w:szCs w:val="24"/>
              </w:rPr>
              <w:t xml:space="preserve"> </w:t>
            </w:r>
            <w:proofErr w:type="spellStart"/>
            <w:r w:rsidRPr="00470BC4">
              <w:rPr>
                <w:rFonts w:ascii="Times New Roman" w:hAnsi="Times New Roman" w:cs="Times New Roman"/>
                <w:b/>
                <w:color w:val="000000"/>
                <w:sz w:val="24"/>
                <w:szCs w:val="24"/>
              </w:rPr>
              <w:t>budget</w:t>
            </w:r>
            <w:proofErr w:type="spellEnd"/>
          </w:p>
        </w:tc>
        <w:tc>
          <w:tcPr>
            <w:tcW w:w="2410" w:type="dxa"/>
          </w:tcPr>
          <w:p w:rsidR="000D07E2" w:rsidRPr="00470BC4" w:rsidRDefault="000D07E2" w:rsidP="00470BC4">
            <w:pPr>
              <w:widowControl w:val="0"/>
              <w:spacing w:after="0" w:line="240" w:lineRule="exact"/>
              <w:jc w:val="both"/>
              <w:rPr>
                <w:rFonts w:ascii="Times New Roman" w:hAnsi="Times New Roman" w:cs="Times New Roman"/>
                <w:sz w:val="24"/>
                <w:szCs w:val="24"/>
              </w:rPr>
            </w:pPr>
            <w:proofErr w:type="spellStart"/>
            <w:r w:rsidRPr="00470BC4">
              <w:rPr>
                <w:rFonts w:ascii="Times New Roman" w:hAnsi="Times New Roman" w:cs="Times New Roman"/>
                <w:sz w:val="24"/>
                <w:szCs w:val="24"/>
              </w:rPr>
              <w:t>Name</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of</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the</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company</w:t>
            </w:r>
            <w:proofErr w:type="spellEnd"/>
          </w:p>
        </w:tc>
        <w:tc>
          <w:tcPr>
            <w:tcW w:w="2551" w:type="dxa"/>
          </w:tcPr>
          <w:p w:rsidR="000D07E2" w:rsidRPr="00470BC4" w:rsidRDefault="000D07E2" w:rsidP="00470BC4">
            <w:pPr>
              <w:widowControl w:val="0"/>
              <w:spacing w:after="0" w:line="240" w:lineRule="exact"/>
              <w:jc w:val="both"/>
              <w:rPr>
                <w:rFonts w:ascii="Times New Roman" w:hAnsi="Times New Roman" w:cs="Times New Roman"/>
                <w:sz w:val="24"/>
                <w:szCs w:val="24"/>
              </w:rPr>
            </w:pPr>
            <w:proofErr w:type="spellStart"/>
            <w:r w:rsidRPr="00470BC4">
              <w:rPr>
                <w:rFonts w:ascii="Times New Roman" w:hAnsi="Times New Roman" w:cs="Times New Roman"/>
                <w:sz w:val="24"/>
                <w:szCs w:val="24"/>
              </w:rPr>
              <w:t>Quantity</w:t>
            </w:r>
            <w:proofErr w:type="spellEnd"/>
          </w:p>
        </w:tc>
        <w:tc>
          <w:tcPr>
            <w:tcW w:w="1843" w:type="dxa"/>
          </w:tcPr>
          <w:p w:rsidR="000D07E2" w:rsidRPr="00470BC4" w:rsidRDefault="000D07E2" w:rsidP="00470BC4">
            <w:pPr>
              <w:widowControl w:val="0"/>
              <w:spacing w:after="0" w:line="240" w:lineRule="exact"/>
              <w:jc w:val="both"/>
              <w:rPr>
                <w:rFonts w:ascii="Times New Roman" w:hAnsi="Times New Roman" w:cs="Times New Roman"/>
                <w:color w:val="000000"/>
                <w:sz w:val="24"/>
                <w:szCs w:val="24"/>
              </w:rPr>
            </w:pPr>
            <w:proofErr w:type="spellStart"/>
            <w:r w:rsidRPr="00470BC4">
              <w:rPr>
                <w:rFonts w:ascii="Times New Roman" w:hAnsi="Times New Roman" w:cs="Times New Roman"/>
                <w:color w:val="000000"/>
                <w:sz w:val="24"/>
                <w:szCs w:val="24"/>
              </w:rPr>
              <w:t>The</w:t>
            </w:r>
            <w:proofErr w:type="spellEnd"/>
            <w:r w:rsidRPr="00470BC4">
              <w:rPr>
                <w:rFonts w:ascii="Times New Roman" w:hAnsi="Times New Roman" w:cs="Times New Roman"/>
                <w:color w:val="000000"/>
                <w:sz w:val="24"/>
                <w:szCs w:val="24"/>
              </w:rPr>
              <w:t xml:space="preserve"> </w:t>
            </w:r>
            <w:proofErr w:type="spellStart"/>
            <w:r w:rsidRPr="00470BC4">
              <w:rPr>
                <w:rFonts w:ascii="Times New Roman" w:hAnsi="Times New Roman" w:cs="Times New Roman"/>
                <w:color w:val="000000"/>
                <w:sz w:val="24"/>
                <w:szCs w:val="24"/>
              </w:rPr>
              <w:t>amount</w:t>
            </w:r>
            <w:proofErr w:type="spellEnd"/>
          </w:p>
        </w:tc>
      </w:tr>
      <w:tr w:rsidR="000D07E2" w:rsidRPr="00470BC4" w:rsidTr="00470BC4">
        <w:trPr>
          <w:trHeight w:val="240"/>
        </w:trPr>
        <w:tc>
          <w:tcPr>
            <w:tcW w:w="3686" w:type="dxa"/>
            <w:gridSpan w:val="2"/>
            <w:vMerge w:val="restart"/>
          </w:tcPr>
          <w:p w:rsidR="000D07E2" w:rsidRPr="00470BC4" w:rsidRDefault="000D07E2" w:rsidP="00470BC4">
            <w:pPr>
              <w:widowControl w:val="0"/>
              <w:spacing w:before="240" w:after="0" w:line="240" w:lineRule="auto"/>
              <w:ind w:left="278"/>
              <w:rPr>
                <w:rFonts w:ascii="Times New Roman" w:hAnsi="Times New Roman" w:cs="Times New Roman"/>
                <w:b/>
                <w:color w:val="000000"/>
                <w:sz w:val="24"/>
                <w:szCs w:val="24"/>
              </w:rPr>
            </w:pPr>
            <w:r w:rsidRPr="00470BC4">
              <w:rPr>
                <w:rFonts w:ascii="Times New Roman" w:hAnsi="Times New Roman" w:cs="Times New Roman"/>
                <w:b/>
                <w:color w:val="000000"/>
                <w:sz w:val="24"/>
                <w:szCs w:val="24"/>
              </w:rPr>
              <w:t>Средства донора</w:t>
            </w:r>
          </w:p>
          <w:p w:rsidR="000D07E2" w:rsidRPr="00470BC4" w:rsidRDefault="000D07E2" w:rsidP="00470BC4">
            <w:pPr>
              <w:widowControl w:val="0"/>
              <w:spacing w:before="240" w:after="0" w:line="240" w:lineRule="auto"/>
              <w:ind w:left="278"/>
              <w:rPr>
                <w:rFonts w:ascii="Times New Roman" w:hAnsi="Times New Roman" w:cs="Times New Roman"/>
                <w:b/>
                <w:color w:val="000000"/>
                <w:sz w:val="24"/>
                <w:szCs w:val="24"/>
              </w:rPr>
            </w:pPr>
            <w:r w:rsidRPr="00470BC4">
              <w:rPr>
                <w:rFonts w:ascii="Times New Roman" w:hAnsi="Times New Roman" w:cs="Times New Roman"/>
                <w:b/>
                <w:color w:val="000000"/>
                <w:sz w:val="24"/>
                <w:szCs w:val="24"/>
              </w:rPr>
              <w:t xml:space="preserve">17000 </w:t>
            </w:r>
            <w:r w:rsidRPr="00470BC4">
              <w:rPr>
                <w:rFonts w:ascii="Times New Roman" w:hAnsi="Times New Roman" w:cs="Times New Roman"/>
                <w:color w:val="000000"/>
                <w:sz w:val="24"/>
                <w:szCs w:val="24"/>
              </w:rPr>
              <w:t>долларов США</w:t>
            </w:r>
          </w:p>
        </w:tc>
        <w:tc>
          <w:tcPr>
            <w:tcW w:w="2410" w:type="dxa"/>
          </w:tcPr>
          <w:p w:rsidR="000D07E2" w:rsidRPr="00470BC4" w:rsidRDefault="000D07E2" w:rsidP="00470BC4">
            <w:pPr>
              <w:widowControl w:val="0"/>
              <w:spacing w:after="0" w:line="240" w:lineRule="exact"/>
              <w:rPr>
                <w:rFonts w:ascii="Times New Roman" w:hAnsi="Times New Roman" w:cs="Times New Roman"/>
                <w:sz w:val="24"/>
                <w:szCs w:val="24"/>
              </w:rPr>
            </w:pPr>
            <w:proofErr w:type="spellStart"/>
            <w:r w:rsidRPr="00470BC4">
              <w:rPr>
                <w:rFonts w:ascii="Times New Roman" w:hAnsi="Times New Roman" w:cs="Times New Roman"/>
                <w:sz w:val="24"/>
                <w:szCs w:val="24"/>
              </w:rPr>
              <w:t>Player's</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hockey</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equipment</w:t>
            </w:r>
            <w:proofErr w:type="spellEnd"/>
          </w:p>
        </w:tc>
        <w:tc>
          <w:tcPr>
            <w:tcW w:w="2551" w:type="dxa"/>
          </w:tcPr>
          <w:p w:rsidR="000D07E2" w:rsidRPr="00470BC4" w:rsidRDefault="000D07E2" w:rsidP="00470BC4">
            <w:pPr>
              <w:widowControl w:val="0"/>
              <w:spacing w:after="0" w:line="240" w:lineRule="exact"/>
              <w:rPr>
                <w:rFonts w:ascii="Times New Roman" w:hAnsi="Times New Roman" w:cs="Times New Roman"/>
                <w:sz w:val="24"/>
                <w:szCs w:val="24"/>
              </w:rPr>
            </w:pPr>
            <w:r w:rsidRPr="00470BC4">
              <w:rPr>
                <w:rFonts w:ascii="Times New Roman" w:hAnsi="Times New Roman" w:cs="Times New Roman"/>
                <w:sz w:val="24"/>
                <w:szCs w:val="24"/>
              </w:rPr>
              <w:t xml:space="preserve">23 </w:t>
            </w:r>
            <w:proofErr w:type="spellStart"/>
            <w:r w:rsidRPr="00470BC4">
              <w:rPr>
                <w:rFonts w:ascii="Times New Roman" w:hAnsi="Times New Roman" w:cs="Times New Roman"/>
                <w:sz w:val="24"/>
                <w:szCs w:val="24"/>
              </w:rPr>
              <w:t>sets</w:t>
            </w:r>
            <w:proofErr w:type="spellEnd"/>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11,200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c>
          <w:tcPr>
            <w:tcW w:w="3686" w:type="dxa"/>
            <w:gridSpan w:val="2"/>
            <w:vMerge/>
          </w:tcPr>
          <w:p w:rsidR="000D07E2" w:rsidRPr="00470BC4" w:rsidRDefault="000D07E2" w:rsidP="00470BC4">
            <w:pPr>
              <w:widowControl w:val="0"/>
              <w:spacing w:before="240" w:after="0" w:line="80" w:lineRule="exact"/>
              <w:ind w:left="280"/>
              <w:rPr>
                <w:rFonts w:ascii="Times New Roman" w:hAnsi="Times New Roman" w:cs="Times New Roman"/>
                <w:b/>
                <w:color w:val="000000"/>
                <w:sz w:val="24"/>
                <w:szCs w:val="24"/>
              </w:rPr>
            </w:pPr>
          </w:p>
        </w:tc>
        <w:tc>
          <w:tcPr>
            <w:tcW w:w="2410" w:type="dxa"/>
          </w:tcPr>
          <w:p w:rsidR="000D07E2" w:rsidRPr="00470BC4" w:rsidRDefault="000D07E2" w:rsidP="00470BC4">
            <w:pPr>
              <w:widowControl w:val="0"/>
              <w:spacing w:after="0" w:line="240" w:lineRule="exact"/>
              <w:rPr>
                <w:rFonts w:ascii="Times New Roman" w:hAnsi="Times New Roman" w:cs="Times New Roman"/>
                <w:sz w:val="24"/>
                <w:szCs w:val="24"/>
              </w:rPr>
            </w:pPr>
            <w:proofErr w:type="spellStart"/>
            <w:r w:rsidRPr="00470BC4">
              <w:rPr>
                <w:rFonts w:ascii="Times New Roman" w:hAnsi="Times New Roman" w:cs="Times New Roman"/>
                <w:sz w:val="24"/>
                <w:szCs w:val="24"/>
              </w:rPr>
              <w:t>Goalie's</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Hockey</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equipment</w:t>
            </w:r>
            <w:proofErr w:type="spellEnd"/>
          </w:p>
        </w:tc>
        <w:tc>
          <w:tcPr>
            <w:tcW w:w="2551" w:type="dxa"/>
          </w:tcPr>
          <w:p w:rsidR="000D07E2" w:rsidRPr="00470BC4" w:rsidRDefault="000D07E2" w:rsidP="00470BC4">
            <w:pPr>
              <w:widowControl w:val="0"/>
              <w:spacing w:after="0" w:line="240" w:lineRule="exact"/>
              <w:jc w:val="both"/>
              <w:rPr>
                <w:rFonts w:ascii="Times New Roman" w:hAnsi="Times New Roman" w:cs="Times New Roman"/>
                <w:sz w:val="24"/>
                <w:szCs w:val="24"/>
              </w:rPr>
            </w:pPr>
            <w:r w:rsidRPr="00470BC4">
              <w:rPr>
                <w:rFonts w:ascii="Times New Roman" w:hAnsi="Times New Roman" w:cs="Times New Roman"/>
                <w:sz w:val="24"/>
                <w:szCs w:val="24"/>
              </w:rPr>
              <w:t xml:space="preserve">2 </w:t>
            </w:r>
            <w:proofErr w:type="spellStart"/>
            <w:r w:rsidRPr="00470BC4">
              <w:rPr>
                <w:rFonts w:ascii="Times New Roman" w:hAnsi="Times New Roman" w:cs="Times New Roman"/>
                <w:sz w:val="24"/>
                <w:szCs w:val="24"/>
              </w:rPr>
              <w:t>sets</w:t>
            </w:r>
            <w:proofErr w:type="spellEnd"/>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2300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c>
          <w:tcPr>
            <w:tcW w:w="3686" w:type="dxa"/>
            <w:gridSpan w:val="2"/>
            <w:vMerge/>
          </w:tcPr>
          <w:p w:rsidR="000D07E2" w:rsidRPr="00470BC4" w:rsidRDefault="000D07E2" w:rsidP="00470BC4">
            <w:pPr>
              <w:widowControl w:val="0"/>
              <w:spacing w:before="240" w:after="0" w:line="80" w:lineRule="exact"/>
              <w:ind w:left="280"/>
              <w:rPr>
                <w:rFonts w:ascii="Times New Roman" w:hAnsi="Times New Roman" w:cs="Times New Roman"/>
                <w:b/>
                <w:color w:val="000000"/>
                <w:sz w:val="24"/>
                <w:szCs w:val="24"/>
              </w:rPr>
            </w:pPr>
          </w:p>
        </w:tc>
        <w:tc>
          <w:tcPr>
            <w:tcW w:w="2410" w:type="dxa"/>
          </w:tcPr>
          <w:p w:rsidR="000D07E2" w:rsidRPr="00470BC4" w:rsidRDefault="000D07E2" w:rsidP="00470BC4">
            <w:pPr>
              <w:widowControl w:val="0"/>
              <w:spacing w:after="0" w:line="240" w:lineRule="exact"/>
              <w:rPr>
                <w:rFonts w:ascii="Times New Roman" w:hAnsi="Times New Roman" w:cs="Times New Roman"/>
                <w:sz w:val="24"/>
                <w:szCs w:val="24"/>
                <w:lang w:val="en-US"/>
              </w:rPr>
            </w:pPr>
            <w:r w:rsidRPr="00470BC4">
              <w:rPr>
                <w:rFonts w:ascii="Times New Roman" w:hAnsi="Times New Roman" w:cs="Times New Roman"/>
                <w:sz w:val="24"/>
                <w:szCs w:val="24"/>
                <w:lang w:val="en-US"/>
              </w:rPr>
              <w:t>Hockey equipment</w:t>
            </w:r>
          </w:p>
          <w:p w:rsidR="000D07E2" w:rsidRPr="00470BC4" w:rsidRDefault="000D07E2" w:rsidP="00470BC4">
            <w:pPr>
              <w:widowControl w:val="0"/>
              <w:spacing w:after="0" w:line="240" w:lineRule="exact"/>
              <w:rPr>
                <w:rFonts w:ascii="Times New Roman" w:hAnsi="Times New Roman" w:cs="Times New Roman"/>
                <w:sz w:val="24"/>
                <w:szCs w:val="24"/>
                <w:lang w:val="en-US"/>
              </w:rPr>
            </w:pPr>
            <w:r w:rsidRPr="00470BC4">
              <w:rPr>
                <w:rFonts w:ascii="Times New Roman" w:hAnsi="Times New Roman" w:cs="Times New Roman"/>
                <w:sz w:val="24"/>
                <w:szCs w:val="24"/>
                <w:lang w:val="en-US"/>
              </w:rPr>
              <w:t>(summer)</w:t>
            </w:r>
          </w:p>
          <w:p w:rsidR="000D07E2" w:rsidRPr="00470BC4" w:rsidRDefault="000D07E2" w:rsidP="00470BC4">
            <w:pPr>
              <w:widowControl w:val="0"/>
              <w:spacing w:after="0" w:line="240" w:lineRule="exact"/>
              <w:rPr>
                <w:rFonts w:ascii="Times New Roman" w:hAnsi="Times New Roman" w:cs="Times New Roman"/>
                <w:sz w:val="24"/>
                <w:szCs w:val="24"/>
                <w:lang w:val="en-US"/>
              </w:rPr>
            </w:pPr>
            <w:r w:rsidRPr="00470BC4">
              <w:rPr>
                <w:rFonts w:ascii="Times New Roman" w:hAnsi="Times New Roman" w:cs="Times New Roman"/>
                <w:sz w:val="24"/>
                <w:szCs w:val="24"/>
                <w:lang w:val="en-US"/>
              </w:rPr>
              <w:t>- videos</w:t>
            </w:r>
          </w:p>
          <w:p w:rsidR="000D07E2" w:rsidRPr="00470BC4" w:rsidRDefault="000D07E2" w:rsidP="00470BC4">
            <w:pPr>
              <w:widowControl w:val="0"/>
              <w:spacing w:after="0" w:line="240" w:lineRule="exact"/>
              <w:rPr>
                <w:rFonts w:ascii="Times New Roman" w:hAnsi="Times New Roman" w:cs="Times New Roman"/>
                <w:sz w:val="24"/>
                <w:szCs w:val="24"/>
                <w:lang w:val="en-US"/>
              </w:rPr>
            </w:pPr>
            <w:r w:rsidRPr="00470BC4">
              <w:rPr>
                <w:rFonts w:ascii="Times New Roman" w:hAnsi="Times New Roman" w:cs="Times New Roman"/>
                <w:sz w:val="24"/>
                <w:szCs w:val="24"/>
                <w:lang w:val="en-US"/>
              </w:rPr>
              <w:t>- clubs</w:t>
            </w:r>
          </w:p>
        </w:tc>
        <w:tc>
          <w:tcPr>
            <w:tcW w:w="2551" w:type="dxa"/>
          </w:tcPr>
          <w:p w:rsidR="000D07E2" w:rsidRPr="00470BC4" w:rsidRDefault="000D07E2" w:rsidP="00470BC4">
            <w:pPr>
              <w:widowControl w:val="0"/>
              <w:spacing w:after="0" w:line="240" w:lineRule="exact"/>
              <w:jc w:val="both"/>
              <w:rPr>
                <w:rFonts w:ascii="Times New Roman" w:hAnsi="Times New Roman" w:cs="Times New Roman"/>
                <w:sz w:val="24"/>
                <w:szCs w:val="24"/>
              </w:rPr>
            </w:pPr>
            <w:r w:rsidRPr="00470BC4">
              <w:rPr>
                <w:rFonts w:ascii="Times New Roman" w:hAnsi="Times New Roman" w:cs="Times New Roman"/>
                <w:sz w:val="24"/>
                <w:szCs w:val="24"/>
              </w:rPr>
              <w:t xml:space="preserve">25 </w:t>
            </w:r>
            <w:proofErr w:type="spellStart"/>
            <w:r w:rsidRPr="00470BC4">
              <w:rPr>
                <w:rFonts w:ascii="Times New Roman" w:hAnsi="Times New Roman" w:cs="Times New Roman"/>
                <w:sz w:val="24"/>
                <w:szCs w:val="24"/>
              </w:rPr>
              <w:t>sets</w:t>
            </w:r>
            <w:proofErr w:type="spellEnd"/>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2000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c>
          <w:tcPr>
            <w:tcW w:w="3686" w:type="dxa"/>
            <w:gridSpan w:val="2"/>
            <w:vMerge/>
          </w:tcPr>
          <w:p w:rsidR="000D07E2" w:rsidRPr="00470BC4" w:rsidRDefault="000D07E2" w:rsidP="00470BC4">
            <w:pPr>
              <w:widowControl w:val="0"/>
              <w:spacing w:before="240" w:after="0" w:line="80" w:lineRule="exact"/>
              <w:ind w:left="280"/>
              <w:rPr>
                <w:rFonts w:ascii="Times New Roman" w:hAnsi="Times New Roman" w:cs="Times New Roman"/>
                <w:b/>
                <w:color w:val="000000"/>
                <w:sz w:val="24"/>
                <w:szCs w:val="24"/>
              </w:rPr>
            </w:pPr>
          </w:p>
        </w:tc>
        <w:tc>
          <w:tcPr>
            <w:tcW w:w="2410" w:type="dxa"/>
          </w:tcPr>
          <w:p w:rsidR="000D07E2" w:rsidRPr="00470BC4" w:rsidRDefault="000D07E2" w:rsidP="00470BC4">
            <w:pPr>
              <w:spacing w:after="0" w:line="240" w:lineRule="auto"/>
              <w:rPr>
                <w:rFonts w:ascii="Times New Roman" w:hAnsi="Times New Roman" w:cs="Times New Roman"/>
                <w:bCs/>
                <w:color w:val="000000"/>
                <w:sz w:val="24"/>
                <w:szCs w:val="24"/>
                <w:lang w:val="en-US" w:eastAsia="ru-RU"/>
              </w:rPr>
            </w:pPr>
            <w:r w:rsidRPr="00470BC4">
              <w:rPr>
                <w:rFonts w:ascii="Times New Roman" w:hAnsi="Times New Roman" w:cs="Times New Roman"/>
                <w:bCs/>
                <w:color w:val="000000"/>
                <w:sz w:val="24"/>
                <w:szCs w:val="24"/>
                <w:lang w:val="en-US" w:eastAsia="ru-RU"/>
              </w:rPr>
              <w:t>Prizes and paraphernalia for the grand opening and holding of sports events:</w:t>
            </w:r>
          </w:p>
          <w:p w:rsidR="000D07E2" w:rsidRPr="00470BC4" w:rsidRDefault="000D07E2" w:rsidP="00470BC4">
            <w:pPr>
              <w:spacing w:after="0" w:line="240" w:lineRule="auto"/>
              <w:rPr>
                <w:rFonts w:ascii="Times New Roman" w:hAnsi="Times New Roman" w:cs="Times New Roman"/>
                <w:bCs/>
                <w:color w:val="000000"/>
                <w:sz w:val="24"/>
                <w:szCs w:val="24"/>
                <w:lang w:val="en-US" w:eastAsia="ru-RU"/>
              </w:rPr>
            </w:pPr>
            <w:r w:rsidRPr="00470BC4">
              <w:rPr>
                <w:rFonts w:ascii="Times New Roman" w:hAnsi="Times New Roman" w:cs="Times New Roman"/>
                <w:bCs/>
                <w:color w:val="000000"/>
                <w:sz w:val="24"/>
                <w:szCs w:val="24"/>
                <w:lang w:val="en-US" w:eastAsia="ru-RU"/>
              </w:rPr>
              <w:t>- prizes, cups, medals</w:t>
            </w:r>
          </w:p>
          <w:p w:rsidR="000D07E2" w:rsidRPr="00470BC4" w:rsidRDefault="000D07E2" w:rsidP="00470BC4">
            <w:pPr>
              <w:spacing w:after="0" w:line="240" w:lineRule="auto"/>
              <w:rPr>
                <w:rFonts w:ascii="Times New Roman" w:hAnsi="Times New Roman" w:cs="Times New Roman"/>
                <w:bCs/>
                <w:color w:val="000000"/>
                <w:sz w:val="24"/>
                <w:szCs w:val="24"/>
                <w:lang w:val="en-US" w:eastAsia="ru-RU"/>
              </w:rPr>
            </w:pPr>
            <w:r w:rsidRPr="00470BC4">
              <w:rPr>
                <w:rFonts w:ascii="Times New Roman" w:hAnsi="Times New Roman" w:cs="Times New Roman"/>
                <w:bCs/>
                <w:color w:val="000000"/>
                <w:sz w:val="24"/>
                <w:szCs w:val="24"/>
                <w:lang w:val="en-US" w:eastAsia="ru-RU"/>
              </w:rPr>
              <w:t>- expenses for certificates</w:t>
            </w:r>
          </w:p>
          <w:p w:rsidR="000D07E2" w:rsidRPr="00470BC4" w:rsidRDefault="000D07E2" w:rsidP="00470BC4">
            <w:pPr>
              <w:spacing w:after="0" w:line="240" w:lineRule="auto"/>
              <w:rPr>
                <w:rFonts w:cs="Calibri"/>
                <w:color w:val="000000"/>
                <w:lang w:eastAsia="ru-RU"/>
              </w:rPr>
            </w:pPr>
            <w:r w:rsidRPr="00470BC4">
              <w:rPr>
                <w:rFonts w:ascii="Times New Roman" w:hAnsi="Times New Roman" w:cs="Times New Roman"/>
                <w:bCs/>
                <w:color w:val="000000"/>
                <w:sz w:val="24"/>
                <w:szCs w:val="24"/>
                <w:lang w:eastAsia="ru-RU"/>
              </w:rPr>
              <w:t xml:space="preserve">- </w:t>
            </w:r>
            <w:proofErr w:type="spellStart"/>
            <w:r w:rsidRPr="00470BC4">
              <w:rPr>
                <w:rFonts w:ascii="Times New Roman" w:hAnsi="Times New Roman" w:cs="Times New Roman"/>
                <w:bCs/>
                <w:color w:val="000000"/>
                <w:sz w:val="24"/>
                <w:szCs w:val="24"/>
                <w:lang w:eastAsia="ru-RU"/>
              </w:rPr>
              <w:t>banners</w:t>
            </w:r>
            <w:proofErr w:type="spellEnd"/>
            <w:r w:rsidRPr="00470BC4">
              <w:rPr>
                <w:rFonts w:ascii="Times New Roman" w:hAnsi="Times New Roman" w:cs="Times New Roman"/>
                <w:bCs/>
                <w:color w:val="000000"/>
                <w:sz w:val="24"/>
                <w:szCs w:val="24"/>
                <w:lang w:eastAsia="ru-RU"/>
              </w:rPr>
              <w:t>, t-</w:t>
            </w:r>
            <w:proofErr w:type="spellStart"/>
            <w:r w:rsidRPr="00470BC4">
              <w:rPr>
                <w:rFonts w:ascii="Times New Roman" w:hAnsi="Times New Roman" w:cs="Times New Roman"/>
                <w:bCs/>
                <w:color w:val="000000"/>
                <w:sz w:val="24"/>
                <w:szCs w:val="24"/>
                <w:lang w:eastAsia="ru-RU"/>
              </w:rPr>
              <w:t>shirts</w:t>
            </w:r>
            <w:proofErr w:type="spellEnd"/>
          </w:p>
        </w:tc>
        <w:tc>
          <w:tcPr>
            <w:tcW w:w="2551" w:type="dxa"/>
          </w:tcPr>
          <w:p w:rsidR="000D07E2" w:rsidRPr="00470BC4" w:rsidRDefault="000D07E2" w:rsidP="00470BC4">
            <w:pPr>
              <w:widowControl w:val="0"/>
              <w:spacing w:after="0" w:line="240" w:lineRule="exact"/>
              <w:rPr>
                <w:rFonts w:ascii="Times New Roman" w:hAnsi="Times New Roman" w:cs="Times New Roman"/>
                <w:sz w:val="24"/>
                <w:szCs w:val="24"/>
              </w:rPr>
            </w:pPr>
            <w:r w:rsidRPr="00470BC4">
              <w:rPr>
                <w:rFonts w:ascii="Times New Roman" w:hAnsi="Times New Roman" w:cs="Times New Roman"/>
                <w:sz w:val="24"/>
                <w:szCs w:val="24"/>
              </w:rPr>
              <w:t xml:space="preserve">1 </w:t>
            </w:r>
            <w:proofErr w:type="spellStart"/>
            <w:r w:rsidRPr="00470BC4">
              <w:rPr>
                <w:rFonts w:ascii="Times New Roman" w:hAnsi="Times New Roman" w:cs="Times New Roman"/>
                <w:sz w:val="24"/>
                <w:szCs w:val="24"/>
              </w:rPr>
              <w:t>opening</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ceremony</w:t>
            </w:r>
            <w:proofErr w:type="spellEnd"/>
          </w:p>
          <w:p w:rsidR="000D07E2" w:rsidRPr="00470BC4" w:rsidRDefault="000D07E2" w:rsidP="00470BC4">
            <w:pPr>
              <w:widowControl w:val="0"/>
              <w:spacing w:after="0" w:line="240" w:lineRule="exact"/>
              <w:rPr>
                <w:rFonts w:ascii="Times New Roman" w:hAnsi="Times New Roman" w:cs="Times New Roman"/>
                <w:sz w:val="24"/>
                <w:szCs w:val="24"/>
              </w:rPr>
            </w:pPr>
            <w:r w:rsidRPr="00470BC4">
              <w:rPr>
                <w:rFonts w:ascii="Times New Roman" w:hAnsi="Times New Roman" w:cs="Times New Roman"/>
                <w:sz w:val="24"/>
                <w:szCs w:val="24"/>
              </w:rPr>
              <w:t xml:space="preserve">5 </w:t>
            </w:r>
            <w:proofErr w:type="spellStart"/>
            <w:r w:rsidRPr="00470BC4">
              <w:rPr>
                <w:rFonts w:ascii="Times New Roman" w:hAnsi="Times New Roman" w:cs="Times New Roman"/>
                <w:sz w:val="24"/>
                <w:szCs w:val="24"/>
              </w:rPr>
              <w:t>sports</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events</w:t>
            </w:r>
            <w:proofErr w:type="spellEnd"/>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1000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c>
          <w:tcPr>
            <w:tcW w:w="3686" w:type="dxa"/>
            <w:gridSpan w:val="2"/>
            <w:vMerge/>
          </w:tcPr>
          <w:p w:rsidR="000D07E2" w:rsidRPr="00470BC4" w:rsidRDefault="000D07E2" w:rsidP="00470BC4">
            <w:pPr>
              <w:widowControl w:val="0"/>
              <w:spacing w:before="240" w:after="0" w:line="80" w:lineRule="exact"/>
              <w:ind w:left="280"/>
              <w:rPr>
                <w:rFonts w:ascii="Times New Roman" w:hAnsi="Times New Roman" w:cs="Times New Roman"/>
                <w:b/>
                <w:color w:val="000000"/>
                <w:sz w:val="24"/>
                <w:szCs w:val="24"/>
              </w:rPr>
            </w:pPr>
          </w:p>
        </w:tc>
        <w:tc>
          <w:tcPr>
            <w:tcW w:w="2410" w:type="dxa"/>
          </w:tcPr>
          <w:p w:rsidR="000D07E2" w:rsidRPr="00470BC4" w:rsidRDefault="000D07E2" w:rsidP="00470BC4">
            <w:pPr>
              <w:spacing w:after="0" w:line="240" w:lineRule="auto"/>
              <w:rPr>
                <w:rFonts w:ascii="Times New Roman" w:hAnsi="Times New Roman" w:cs="Times New Roman"/>
                <w:bCs/>
                <w:color w:val="000000"/>
                <w:sz w:val="24"/>
                <w:szCs w:val="24"/>
                <w:lang w:val="en-US" w:eastAsia="ru-RU"/>
              </w:rPr>
            </w:pPr>
            <w:r w:rsidRPr="00470BC4">
              <w:rPr>
                <w:rFonts w:ascii="Times New Roman" w:hAnsi="Times New Roman" w:cs="Times New Roman"/>
                <w:bCs/>
                <w:color w:val="000000"/>
                <w:sz w:val="24"/>
                <w:szCs w:val="24"/>
                <w:lang w:val="en-US" w:eastAsia="ru-RU"/>
              </w:rPr>
              <w:t>Organizing a trip to a hockey match</w:t>
            </w:r>
          </w:p>
        </w:tc>
        <w:tc>
          <w:tcPr>
            <w:tcW w:w="2551" w:type="dxa"/>
          </w:tcPr>
          <w:p w:rsidR="000D07E2" w:rsidRPr="00470BC4" w:rsidRDefault="000D07E2" w:rsidP="00470BC4">
            <w:pPr>
              <w:widowControl w:val="0"/>
              <w:spacing w:after="0" w:line="240" w:lineRule="exact"/>
              <w:jc w:val="both"/>
              <w:rPr>
                <w:rFonts w:ascii="Times New Roman" w:hAnsi="Times New Roman" w:cs="Times New Roman"/>
                <w:sz w:val="24"/>
                <w:szCs w:val="24"/>
                <w:lang w:val="en-US"/>
              </w:rPr>
            </w:pPr>
            <w:r w:rsidRPr="00470BC4">
              <w:rPr>
                <w:rFonts w:ascii="Times New Roman" w:hAnsi="Times New Roman" w:cs="Times New Roman"/>
                <w:sz w:val="24"/>
                <w:szCs w:val="24"/>
                <w:lang w:val="en-US"/>
              </w:rPr>
              <w:t>1 trip for 27 people</w:t>
            </w:r>
          </w:p>
          <w:p w:rsidR="000D07E2" w:rsidRPr="00470BC4" w:rsidRDefault="000D07E2" w:rsidP="00470BC4">
            <w:pPr>
              <w:widowControl w:val="0"/>
              <w:spacing w:after="0" w:line="240" w:lineRule="exact"/>
              <w:jc w:val="both"/>
              <w:rPr>
                <w:rFonts w:ascii="Times New Roman" w:hAnsi="Times New Roman" w:cs="Times New Roman"/>
                <w:sz w:val="24"/>
                <w:szCs w:val="24"/>
                <w:lang w:val="en-US"/>
              </w:rPr>
            </w:pPr>
            <w:r w:rsidRPr="00470BC4">
              <w:rPr>
                <w:rFonts w:ascii="Times New Roman" w:hAnsi="Times New Roman" w:cs="Times New Roman"/>
                <w:sz w:val="24"/>
                <w:szCs w:val="24"/>
                <w:lang w:val="en-US"/>
              </w:rPr>
              <w:t>" Arena Minsk»</w:t>
            </w:r>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500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rPr>
          <w:trHeight w:val="708"/>
        </w:trPr>
        <w:tc>
          <w:tcPr>
            <w:tcW w:w="3686" w:type="dxa"/>
            <w:gridSpan w:val="2"/>
            <w:vMerge w:val="restart"/>
          </w:tcPr>
          <w:p w:rsidR="000D07E2" w:rsidRPr="00470BC4" w:rsidRDefault="000D07E2" w:rsidP="00470BC4">
            <w:pPr>
              <w:widowControl w:val="0"/>
              <w:spacing w:after="0" w:line="240" w:lineRule="auto"/>
              <w:ind w:left="278"/>
              <w:rPr>
                <w:rFonts w:ascii="Times New Roman" w:hAnsi="Times New Roman" w:cs="Times New Roman"/>
                <w:b/>
                <w:color w:val="000000"/>
                <w:sz w:val="24"/>
                <w:szCs w:val="24"/>
                <w:lang w:val="en-US"/>
              </w:rPr>
            </w:pPr>
            <w:r w:rsidRPr="00470BC4">
              <w:rPr>
                <w:rFonts w:ascii="Times New Roman" w:hAnsi="Times New Roman" w:cs="Times New Roman"/>
                <w:b/>
                <w:color w:val="000000"/>
                <w:sz w:val="24"/>
                <w:szCs w:val="24"/>
                <w:lang w:val="en-US"/>
              </w:rPr>
              <w:t>Co-financing funds</w:t>
            </w:r>
          </w:p>
          <w:p w:rsidR="000D07E2" w:rsidRPr="00470BC4" w:rsidRDefault="000D07E2" w:rsidP="00470BC4">
            <w:pPr>
              <w:widowControl w:val="0"/>
              <w:spacing w:after="0" w:line="240" w:lineRule="auto"/>
              <w:ind w:left="278"/>
              <w:rPr>
                <w:rFonts w:ascii="Times New Roman" w:hAnsi="Times New Roman" w:cs="Times New Roman"/>
                <w:b/>
                <w:color w:val="000000"/>
                <w:sz w:val="24"/>
                <w:szCs w:val="24"/>
                <w:lang w:val="en-US"/>
              </w:rPr>
            </w:pPr>
            <w:r w:rsidRPr="00470BC4">
              <w:rPr>
                <w:rFonts w:ascii="Times New Roman" w:hAnsi="Times New Roman" w:cs="Times New Roman"/>
                <w:b/>
                <w:color w:val="000000"/>
                <w:sz w:val="24"/>
                <w:szCs w:val="24"/>
                <w:lang w:val="en-US"/>
              </w:rPr>
              <w:t>1,500 US dollars</w:t>
            </w:r>
          </w:p>
        </w:tc>
        <w:tc>
          <w:tcPr>
            <w:tcW w:w="2410" w:type="dxa"/>
          </w:tcPr>
          <w:p w:rsidR="000D07E2" w:rsidRPr="00470BC4" w:rsidRDefault="000D07E2" w:rsidP="00470BC4">
            <w:pPr>
              <w:widowControl w:val="0"/>
              <w:spacing w:after="0" w:line="240" w:lineRule="exact"/>
              <w:jc w:val="both"/>
              <w:rPr>
                <w:rFonts w:ascii="Times New Roman" w:hAnsi="Times New Roman" w:cs="Times New Roman"/>
                <w:sz w:val="24"/>
                <w:szCs w:val="24"/>
              </w:rPr>
            </w:pPr>
            <w:proofErr w:type="spellStart"/>
            <w:r w:rsidRPr="00470BC4">
              <w:rPr>
                <w:rFonts w:ascii="Times New Roman" w:hAnsi="Times New Roman" w:cs="Times New Roman"/>
                <w:sz w:val="24"/>
                <w:szCs w:val="24"/>
              </w:rPr>
              <w:t>Making</w:t>
            </w:r>
            <w:proofErr w:type="spellEnd"/>
            <w:r w:rsidRPr="00470BC4">
              <w:rPr>
                <w:rFonts w:ascii="Times New Roman" w:hAnsi="Times New Roman" w:cs="Times New Roman"/>
                <w:sz w:val="24"/>
                <w:szCs w:val="24"/>
              </w:rPr>
              <w:t xml:space="preserve"> a </w:t>
            </w:r>
            <w:proofErr w:type="spellStart"/>
            <w:r w:rsidRPr="00470BC4">
              <w:rPr>
                <w:rFonts w:ascii="Times New Roman" w:hAnsi="Times New Roman" w:cs="Times New Roman"/>
                <w:sz w:val="24"/>
                <w:szCs w:val="24"/>
              </w:rPr>
              <w:t>presentation</w:t>
            </w:r>
            <w:proofErr w:type="spellEnd"/>
          </w:p>
        </w:tc>
        <w:tc>
          <w:tcPr>
            <w:tcW w:w="2551" w:type="dxa"/>
          </w:tcPr>
          <w:p w:rsidR="000D07E2" w:rsidRPr="00470BC4" w:rsidRDefault="000D07E2" w:rsidP="00470BC4">
            <w:pPr>
              <w:widowControl w:val="0"/>
              <w:spacing w:after="0" w:line="240" w:lineRule="exact"/>
              <w:rPr>
                <w:rFonts w:ascii="Times New Roman" w:hAnsi="Times New Roman" w:cs="Times New Roman"/>
                <w:sz w:val="24"/>
                <w:szCs w:val="24"/>
                <w:lang w:val="en-US"/>
              </w:rPr>
            </w:pPr>
            <w:r w:rsidRPr="00470BC4">
              <w:rPr>
                <w:rFonts w:ascii="Times New Roman" w:hAnsi="Times New Roman" w:cs="Times New Roman"/>
                <w:sz w:val="24"/>
                <w:szCs w:val="24"/>
                <w:lang w:val="en-US"/>
              </w:rPr>
              <w:t>Room rental, equipment rental,</w:t>
            </w:r>
          </w:p>
          <w:p w:rsidR="000D07E2" w:rsidRPr="00470BC4" w:rsidRDefault="000D07E2" w:rsidP="00470BC4">
            <w:pPr>
              <w:widowControl w:val="0"/>
              <w:shd w:val="clear" w:color="auto" w:fill="FFFFFF"/>
              <w:spacing w:after="0" w:line="240" w:lineRule="exact"/>
              <w:rPr>
                <w:rFonts w:ascii="Times New Roman" w:hAnsi="Times New Roman" w:cs="Times New Roman"/>
                <w:sz w:val="24"/>
                <w:szCs w:val="24"/>
                <w:lang w:val="en-US"/>
              </w:rPr>
            </w:pPr>
            <w:r w:rsidRPr="00470BC4">
              <w:rPr>
                <w:rFonts w:ascii="Times New Roman" w:hAnsi="Times New Roman" w:cs="Times New Roman"/>
                <w:sz w:val="24"/>
                <w:szCs w:val="24"/>
                <w:lang w:val="en-US"/>
              </w:rPr>
              <w:t>coffee break</w:t>
            </w:r>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200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rPr>
          <w:trHeight w:val="684"/>
        </w:trPr>
        <w:tc>
          <w:tcPr>
            <w:tcW w:w="3686" w:type="dxa"/>
            <w:gridSpan w:val="2"/>
            <w:vMerge/>
          </w:tcPr>
          <w:p w:rsidR="000D07E2" w:rsidRPr="00470BC4" w:rsidRDefault="000D07E2" w:rsidP="00470BC4">
            <w:pPr>
              <w:widowControl w:val="0"/>
              <w:spacing w:before="240" w:after="0" w:line="240" w:lineRule="auto"/>
              <w:ind w:left="278"/>
              <w:rPr>
                <w:rFonts w:ascii="Times New Roman" w:hAnsi="Times New Roman" w:cs="Times New Roman"/>
                <w:b/>
                <w:color w:val="000000"/>
                <w:sz w:val="24"/>
                <w:szCs w:val="24"/>
              </w:rPr>
            </w:pPr>
          </w:p>
        </w:tc>
        <w:tc>
          <w:tcPr>
            <w:tcW w:w="2410" w:type="dxa"/>
          </w:tcPr>
          <w:p w:rsidR="000D07E2" w:rsidRPr="00470BC4" w:rsidRDefault="000D07E2" w:rsidP="00470BC4">
            <w:pPr>
              <w:widowControl w:val="0"/>
              <w:shd w:val="clear" w:color="auto" w:fill="FFFFFF"/>
              <w:spacing w:after="0" w:line="240" w:lineRule="exact"/>
              <w:rPr>
                <w:rFonts w:ascii="Times New Roman" w:hAnsi="Times New Roman" w:cs="Times New Roman"/>
                <w:sz w:val="24"/>
                <w:szCs w:val="24"/>
                <w:lang w:val="en-US"/>
              </w:rPr>
            </w:pPr>
            <w:r w:rsidRPr="00470BC4">
              <w:rPr>
                <w:rFonts w:ascii="Times New Roman" w:hAnsi="Times New Roman" w:cs="Times New Roman"/>
                <w:sz w:val="24"/>
                <w:szCs w:val="24"/>
                <w:lang w:val="en-US"/>
              </w:rPr>
              <w:t>Preparation of booklets and advertising products</w:t>
            </w:r>
          </w:p>
        </w:tc>
        <w:tc>
          <w:tcPr>
            <w:tcW w:w="2551" w:type="dxa"/>
          </w:tcPr>
          <w:p w:rsidR="000D07E2" w:rsidRPr="00470BC4" w:rsidRDefault="000D07E2" w:rsidP="00470BC4">
            <w:pPr>
              <w:widowControl w:val="0"/>
              <w:shd w:val="clear" w:color="auto" w:fill="FFFFFF"/>
              <w:spacing w:after="0" w:line="240" w:lineRule="exact"/>
              <w:rPr>
                <w:rFonts w:ascii="Times New Roman" w:hAnsi="Times New Roman" w:cs="Times New Roman"/>
                <w:sz w:val="24"/>
                <w:szCs w:val="24"/>
              </w:rPr>
            </w:pPr>
            <w:proofErr w:type="spellStart"/>
            <w:r w:rsidRPr="00470BC4">
              <w:rPr>
                <w:rFonts w:ascii="Times New Roman" w:hAnsi="Times New Roman" w:cs="Times New Roman"/>
                <w:sz w:val="24"/>
                <w:szCs w:val="24"/>
              </w:rPr>
              <w:t>Print</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inf</w:t>
            </w:r>
            <w:proofErr w:type="spellEnd"/>
            <w:r w:rsidRPr="00470BC4">
              <w:rPr>
                <w:rFonts w:ascii="Times New Roman" w:hAnsi="Times New Roman" w:cs="Times New Roman"/>
                <w:sz w:val="24"/>
                <w:szCs w:val="24"/>
              </w:rPr>
              <w:t xml:space="preserve">. </w:t>
            </w:r>
            <w:proofErr w:type="spellStart"/>
            <w:r w:rsidRPr="00470BC4">
              <w:rPr>
                <w:rFonts w:ascii="Times New Roman" w:hAnsi="Times New Roman" w:cs="Times New Roman"/>
                <w:sz w:val="24"/>
                <w:szCs w:val="24"/>
              </w:rPr>
              <w:t>materials</w:t>
            </w:r>
            <w:proofErr w:type="spellEnd"/>
            <w:r w:rsidRPr="00470BC4">
              <w:rPr>
                <w:rFonts w:ascii="Times New Roman" w:hAnsi="Times New Roman" w:cs="Times New Roman"/>
                <w:sz w:val="24"/>
                <w:szCs w:val="24"/>
              </w:rPr>
              <w:t xml:space="preserve"> 500 </w:t>
            </w:r>
            <w:proofErr w:type="spellStart"/>
            <w:r w:rsidRPr="00470BC4">
              <w:rPr>
                <w:rFonts w:ascii="Times New Roman" w:hAnsi="Times New Roman" w:cs="Times New Roman"/>
                <w:sz w:val="24"/>
                <w:szCs w:val="24"/>
              </w:rPr>
              <w:t>pcs</w:t>
            </w:r>
            <w:proofErr w:type="spellEnd"/>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100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rPr>
          <w:trHeight w:val="278"/>
        </w:trPr>
        <w:tc>
          <w:tcPr>
            <w:tcW w:w="3686" w:type="dxa"/>
            <w:gridSpan w:val="2"/>
            <w:vMerge/>
          </w:tcPr>
          <w:p w:rsidR="000D07E2" w:rsidRPr="00470BC4" w:rsidRDefault="000D07E2" w:rsidP="00470BC4">
            <w:pPr>
              <w:widowControl w:val="0"/>
              <w:spacing w:before="240" w:after="0" w:line="240" w:lineRule="auto"/>
              <w:ind w:left="278"/>
              <w:rPr>
                <w:rFonts w:ascii="Times New Roman" w:hAnsi="Times New Roman" w:cs="Times New Roman"/>
                <w:b/>
                <w:color w:val="000000"/>
                <w:sz w:val="24"/>
                <w:szCs w:val="24"/>
              </w:rPr>
            </w:pPr>
          </w:p>
        </w:tc>
        <w:tc>
          <w:tcPr>
            <w:tcW w:w="2410" w:type="dxa"/>
          </w:tcPr>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Volunteer work:</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-events for the grand opening of sports competitions</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 xml:space="preserve">- preparation of the </w:t>
            </w:r>
          </w:p>
          <w:p w:rsidR="000D07E2" w:rsidRPr="00470BC4" w:rsidRDefault="000D07E2" w:rsidP="00470BC4">
            <w:pPr>
              <w:spacing w:after="0" w:line="240" w:lineRule="auto"/>
              <w:rPr>
                <w:rFonts w:ascii="Times New Roman" w:hAnsi="Times New Roman" w:cs="Times New Roman"/>
                <w:bCs/>
                <w:sz w:val="24"/>
                <w:szCs w:val="24"/>
                <w:lang w:val="en-US" w:eastAsia="ru-RU"/>
              </w:rPr>
            </w:pP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lastRenderedPageBreak/>
              <w:t>sports ground"</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 holding children's competitions;</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 xml:space="preserve">- promotion in the network </w:t>
            </w:r>
          </w:p>
          <w:p w:rsidR="000D07E2" w:rsidRPr="00470BC4" w:rsidRDefault="000D07E2" w:rsidP="00470BC4">
            <w:pPr>
              <w:spacing w:after="0" w:line="240" w:lineRule="auto"/>
              <w:rPr>
                <w:rFonts w:cs="Calibri"/>
                <w:lang w:val="en-US" w:eastAsia="ru-RU"/>
              </w:rPr>
            </w:pPr>
            <w:proofErr w:type="spellStart"/>
            <w:r w:rsidRPr="00470BC4">
              <w:rPr>
                <w:rFonts w:ascii="Times New Roman" w:hAnsi="Times New Roman" w:cs="Times New Roman"/>
                <w:sz w:val="24"/>
                <w:szCs w:val="24"/>
                <w:lang w:eastAsia="ru-RU"/>
              </w:rPr>
              <w:t>Internet</w:t>
            </w:r>
            <w:proofErr w:type="spellEnd"/>
            <w:r w:rsidRPr="00470BC4">
              <w:rPr>
                <w:rFonts w:ascii="Times New Roman" w:hAnsi="Times New Roman" w:cs="Times New Roman"/>
                <w:sz w:val="24"/>
                <w:szCs w:val="24"/>
                <w:lang w:eastAsia="ru-RU"/>
              </w:rPr>
              <w:t xml:space="preserve"> </w:t>
            </w:r>
            <w:proofErr w:type="spellStart"/>
            <w:r w:rsidRPr="00470BC4">
              <w:rPr>
                <w:rFonts w:ascii="Times New Roman" w:hAnsi="Times New Roman" w:cs="Times New Roman"/>
                <w:sz w:val="24"/>
                <w:szCs w:val="24"/>
                <w:lang w:eastAsia="ru-RU"/>
              </w:rPr>
              <w:t>and</w:t>
            </w:r>
            <w:proofErr w:type="spellEnd"/>
            <w:r w:rsidRPr="00470BC4">
              <w:rPr>
                <w:rFonts w:ascii="Times New Roman" w:hAnsi="Times New Roman" w:cs="Times New Roman"/>
                <w:sz w:val="24"/>
                <w:szCs w:val="24"/>
                <w:lang w:eastAsia="ru-RU"/>
              </w:rPr>
              <w:t xml:space="preserve"> </w:t>
            </w:r>
            <w:proofErr w:type="spellStart"/>
            <w:r w:rsidRPr="00470BC4">
              <w:rPr>
                <w:rFonts w:ascii="Times New Roman" w:hAnsi="Times New Roman" w:cs="Times New Roman"/>
                <w:sz w:val="24"/>
                <w:szCs w:val="24"/>
                <w:lang w:eastAsia="ru-RU"/>
              </w:rPr>
              <w:t>Media</w:t>
            </w:r>
            <w:proofErr w:type="spellEnd"/>
          </w:p>
        </w:tc>
        <w:tc>
          <w:tcPr>
            <w:tcW w:w="2551" w:type="dxa"/>
          </w:tcPr>
          <w:p w:rsidR="000D07E2" w:rsidRPr="00470BC4" w:rsidRDefault="000D07E2" w:rsidP="00470BC4">
            <w:pPr>
              <w:widowControl w:val="0"/>
              <w:spacing w:after="0" w:line="240" w:lineRule="exact"/>
              <w:rPr>
                <w:rFonts w:ascii="Times New Roman" w:hAnsi="Times New Roman" w:cs="Times New Roman"/>
                <w:sz w:val="24"/>
                <w:szCs w:val="24"/>
                <w:lang w:val="en-US"/>
              </w:rPr>
            </w:pPr>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rPr>
            </w:pPr>
            <w:r w:rsidRPr="00470BC4">
              <w:rPr>
                <w:rFonts w:ascii="Times New Roman" w:hAnsi="Times New Roman" w:cs="Times New Roman"/>
                <w:color w:val="000000"/>
                <w:sz w:val="24"/>
                <w:szCs w:val="24"/>
              </w:rPr>
              <w:t xml:space="preserve">300 US </w:t>
            </w:r>
            <w:proofErr w:type="spellStart"/>
            <w:r w:rsidRPr="00470BC4">
              <w:rPr>
                <w:rFonts w:ascii="Times New Roman" w:hAnsi="Times New Roman" w:cs="Times New Roman"/>
                <w:color w:val="000000"/>
                <w:sz w:val="24"/>
                <w:szCs w:val="24"/>
              </w:rPr>
              <w:t>dollars</w:t>
            </w:r>
            <w:proofErr w:type="spellEnd"/>
          </w:p>
        </w:tc>
      </w:tr>
      <w:tr w:rsidR="000D07E2" w:rsidRPr="00470BC4" w:rsidTr="00470BC4">
        <w:trPr>
          <w:trHeight w:val="273"/>
        </w:trPr>
        <w:tc>
          <w:tcPr>
            <w:tcW w:w="3686" w:type="dxa"/>
            <w:gridSpan w:val="2"/>
            <w:vMerge/>
          </w:tcPr>
          <w:p w:rsidR="000D07E2" w:rsidRPr="00470BC4" w:rsidRDefault="000D07E2" w:rsidP="00470BC4">
            <w:pPr>
              <w:widowControl w:val="0"/>
              <w:spacing w:before="240" w:after="0" w:line="240" w:lineRule="auto"/>
              <w:ind w:left="278"/>
              <w:rPr>
                <w:rFonts w:ascii="Times New Roman" w:hAnsi="Times New Roman" w:cs="Times New Roman"/>
                <w:b/>
                <w:color w:val="000000"/>
                <w:sz w:val="24"/>
                <w:szCs w:val="24"/>
              </w:rPr>
            </w:pPr>
          </w:p>
        </w:tc>
        <w:tc>
          <w:tcPr>
            <w:tcW w:w="2410" w:type="dxa"/>
          </w:tcPr>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Payment for services of third-party organizations, materials:</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 paint powder for marking ice</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 rollers, fiberboard (stencils), gloves</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 mounting foams and building materials</w:t>
            </w:r>
          </w:p>
          <w:p w:rsidR="000D07E2" w:rsidRPr="00470BC4" w:rsidRDefault="000D07E2" w:rsidP="00470BC4">
            <w:pPr>
              <w:spacing w:after="0" w:line="240" w:lineRule="auto"/>
              <w:rPr>
                <w:rFonts w:ascii="Times New Roman" w:hAnsi="Times New Roman" w:cs="Times New Roman"/>
                <w:bCs/>
                <w:sz w:val="24"/>
                <w:szCs w:val="24"/>
                <w:lang w:val="en-US" w:eastAsia="ru-RU"/>
              </w:rPr>
            </w:pPr>
            <w:r w:rsidRPr="00470BC4">
              <w:rPr>
                <w:rFonts w:ascii="Times New Roman" w:hAnsi="Times New Roman" w:cs="Times New Roman"/>
                <w:bCs/>
                <w:sz w:val="24"/>
                <w:szCs w:val="24"/>
                <w:lang w:val="en-US" w:eastAsia="ru-RU"/>
              </w:rPr>
              <w:t>-shovels, scrapers</w:t>
            </w:r>
          </w:p>
        </w:tc>
        <w:tc>
          <w:tcPr>
            <w:tcW w:w="2551" w:type="dxa"/>
          </w:tcPr>
          <w:p w:rsidR="000D07E2" w:rsidRPr="00470BC4" w:rsidRDefault="000D07E2" w:rsidP="00470BC4">
            <w:pPr>
              <w:widowControl w:val="0"/>
              <w:spacing w:after="0" w:line="240" w:lineRule="exact"/>
              <w:rPr>
                <w:rFonts w:ascii="Times New Roman" w:hAnsi="Times New Roman" w:cs="Times New Roman"/>
                <w:sz w:val="24"/>
                <w:szCs w:val="24"/>
                <w:lang w:val="en-US"/>
              </w:rPr>
            </w:pPr>
          </w:p>
        </w:tc>
        <w:tc>
          <w:tcPr>
            <w:tcW w:w="1843" w:type="dxa"/>
          </w:tcPr>
          <w:p w:rsidR="000D07E2" w:rsidRPr="00470BC4" w:rsidRDefault="000D07E2" w:rsidP="00470BC4">
            <w:pPr>
              <w:widowControl w:val="0"/>
              <w:spacing w:after="0" w:line="240" w:lineRule="exact"/>
              <w:rPr>
                <w:rFonts w:ascii="Times New Roman" w:hAnsi="Times New Roman" w:cs="Times New Roman"/>
                <w:color w:val="000000"/>
                <w:sz w:val="24"/>
                <w:szCs w:val="24"/>
                <w:lang w:val="en-US"/>
              </w:rPr>
            </w:pPr>
          </w:p>
          <w:p w:rsidR="000D07E2" w:rsidRPr="00470BC4" w:rsidRDefault="000D07E2" w:rsidP="00470BC4">
            <w:pPr>
              <w:spacing w:after="0" w:line="240" w:lineRule="auto"/>
              <w:rPr>
                <w:rFonts w:ascii="Times New Roman" w:hAnsi="Times New Roman" w:cs="Times New Roman"/>
                <w:sz w:val="24"/>
                <w:szCs w:val="24"/>
              </w:rPr>
            </w:pPr>
            <w:r w:rsidRPr="00470BC4">
              <w:rPr>
                <w:rFonts w:ascii="Times New Roman" w:hAnsi="Times New Roman" w:cs="Times New Roman"/>
                <w:sz w:val="24"/>
                <w:szCs w:val="24"/>
              </w:rPr>
              <w:t xml:space="preserve">500 US </w:t>
            </w:r>
            <w:proofErr w:type="spellStart"/>
            <w:r w:rsidRPr="00470BC4">
              <w:rPr>
                <w:rFonts w:ascii="Times New Roman" w:hAnsi="Times New Roman" w:cs="Times New Roman"/>
                <w:sz w:val="24"/>
                <w:szCs w:val="24"/>
              </w:rPr>
              <w:t>dollars</w:t>
            </w:r>
            <w:proofErr w:type="spellEnd"/>
          </w:p>
        </w:tc>
      </w:tr>
    </w:tbl>
    <w:p w:rsidR="000D07E2" w:rsidRPr="004856E0" w:rsidRDefault="000D07E2" w:rsidP="00D7711A">
      <w:pPr>
        <w:ind w:left="-993"/>
        <w:jc w:val="center"/>
        <w:rPr>
          <w:rFonts w:ascii="Times New Roman" w:hAnsi="Times New Roman" w:cs="Times New Roman"/>
          <w:b/>
          <w:sz w:val="30"/>
          <w:szCs w:val="30"/>
        </w:rPr>
      </w:pPr>
    </w:p>
    <w:sectPr w:rsidR="000D07E2" w:rsidRPr="004856E0" w:rsidSect="00DC63EB">
      <w:pgSz w:w="11906" w:h="16838"/>
      <w:pgMar w:top="709" w:right="282"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CC" w:rsidRDefault="005137CC" w:rsidP="00D7711A">
      <w:pPr>
        <w:spacing w:after="0" w:line="240" w:lineRule="auto"/>
      </w:pPr>
      <w:r>
        <w:separator/>
      </w:r>
    </w:p>
  </w:endnote>
  <w:endnote w:type="continuationSeparator" w:id="0">
    <w:p w:rsidR="005137CC" w:rsidRDefault="005137CC" w:rsidP="00D7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CC" w:rsidRDefault="005137CC" w:rsidP="00D7711A">
      <w:pPr>
        <w:spacing w:after="0" w:line="240" w:lineRule="auto"/>
      </w:pPr>
      <w:r>
        <w:separator/>
      </w:r>
    </w:p>
  </w:footnote>
  <w:footnote w:type="continuationSeparator" w:id="0">
    <w:p w:rsidR="005137CC" w:rsidRDefault="005137CC" w:rsidP="00D77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6526"/>
    <w:multiLevelType w:val="hybridMultilevel"/>
    <w:tmpl w:val="D0EA3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0F67231"/>
    <w:multiLevelType w:val="hybridMultilevel"/>
    <w:tmpl w:val="325ED098"/>
    <w:lvl w:ilvl="0" w:tplc="D6CCD6C4">
      <w:start w:val="1"/>
      <w:numFmt w:val="decimal"/>
      <w:lvlText w:val="%1)"/>
      <w:lvlJc w:val="left"/>
      <w:pPr>
        <w:ind w:left="1140"/>
      </w:pPr>
      <w:rPr>
        <w:rFonts w:ascii="Arial" w:eastAsia="Times New Roman" w:hAnsi="Arial" w:cs="Arial"/>
        <w:b w:val="0"/>
        <w:i w:val="0"/>
        <w:strike w:val="0"/>
        <w:dstrike w:val="0"/>
        <w:color w:val="000000"/>
        <w:sz w:val="40"/>
        <w:szCs w:val="40"/>
        <w:u w:val="none" w:color="000000"/>
        <w:vertAlign w:val="baseline"/>
      </w:rPr>
    </w:lvl>
    <w:lvl w:ilvl="1" w:tplc="9B64F4CA">
      <w:start w:val="1"/>
      <w:numFmt w:val="lowerLetter"/>
      <w:lvlText w:val="%2"/>
      <w:lvlJc w:val="left"/>
      <w:pPr>
        <w:ind w:left="1080"/>
      </w:pPr>
      <w:rPr>
        <w:rFonts w:ascii="Arial" w:eastAsia="Times New Roman" w:hAnsi="Arial" w:cs="Arial"/>
        <w:b w:val="0"/>
        <w:i w:val="0"/>
        <w:strike w:val="0"/>
        <w:dstrike w:val="0"/>
        <w:color w:val="000000"/>
        <w:sz w:val="40"/>
        <w:szCs w:val="40"/>
        <w:u w:val="none" w:color="000000"/>
        <w:vertAlign w:val="baseline"/>
      </w:rPr>
    </w:lvl>
    <w:lvl w:ilvl="2" w:tplc="6CE888CC">
      <w:start w:val="1"/>
      <w:numFmt w:val="lowerRoman"/>
      <w:lvlText w:val="%3"/>
      <w:lvlJc w:val="left"/>
      <w:pPr>
        <w:ind w:left="1800"/>
      </w:pPr>
      <w:rPr>
        <w:rFonts w:ascii="Arial" w:eastAsia="Times New Roman" w:hAnsi="Arial" w:cs="Arial"/>
        <w:b w:val="0"/>
        <w:i w:val="0"/>
        <w:strike w:val="0"/>
        <w:dstrike w:val="0"/>
        <w:color w:val="000000"/>
        <w:sz w:val="40"/>
        <w:szCs w:val="40"/>
        <w:u w:val="none" w:color="000000"/>
        <w:vertAlign w:val="baseline"/>
      </w:rPr>
    </w:lvl>
    <w:lvl w:ilvl="3" w:tplc="7E7AAA44">
      <w:start w:val="1"/>
      <w:numFmt w:val="decimal"/>
      <w:lvlText w:val="%4"/>
      <w:lvlJc w:val="left"/>
      <w:pPr>
        <w:ind w:left="2520"/>
      </w:pPr>
      <w:rPr>
        <w:rFonts w:ascii="Arial" w:eastAsia="Times New Roman" w:hAnsi="Arial" w:cs="Arial"/>
        <w:b w:val="0"/>
        <w:i w:val="0"/>
        <w:strike w:val="0"/>
        <w:dstrike w:val="0"/>
        <w:color w:val="000000"/>
        <w:sz w:val="40"/>
        <w:szCs w:val="40"/>
        <w:u w:val="none" w:color="000000"/>
        <w:vertAlign w:val="baseline"/>
      </w:rPr>
    </w:lvl>
    <w:lvl w:ilvl="4" w:tplc="6FD2365A">
      <w:start w:val="1"/>
      <w:numFmt w:val="lowerLetter"/>
      <w:lvlText w:val="%5"/>
      <w:lvlJc w:val="left"/>
      <w:pPr>
        <w:ind w:left="3240"/>
      </w:pPr>
      <w:rPr>
        <w:rFonts w:ascii="Arial" w:eastAsia="Times New Roman" w:hAnsi="Arial" w:cs="Arial"/>
        <w:b w:val="0"/>
        <w:i w:val="0"/>
        <w:strike w:val="0"/>
        <w:dstrike w:val="0"/>
        <w:color w:val="000000"/>
        <w:sz w:val="40"/>
        <w:szCs w:val="40"/>
        <w:u w:val="none" w:color="000000"/>
        <w:vertAlign w:val="baseline"/>
      </w:rPr>
    </w:lvl>
    <w:lvl w:ilvl="5" w:tplc="7714A852">
      <w:start w:val="1"/>
      <w:numFmt w:val="lowerRoman"/>
      <w:lvlText w:val="%6"/>
      <w:lvlJc w:val="left"/>
      <w:pPr>
        <w:ind w:left="3960"/>
      </w:pPr>
      <w:rPr>
        <w:rFonts w:ascii="Arial" w:eastAsia="Times New Roman" w:hAnsi="Arial" w:cs="Arial"/>
        <w:b w:val="0"/>
        <w:i w:val="0"/>
        <w:strike w:val="0"/>
        <w:dstrike w:val="0"/>
        <w:color w:val="000000"/>
        <w:sz w:val="40"/>
        <w:szCs w:val="40"/>
        <w:u w:val="none" w:color="000000"/>
        <w:vertAlign w:val="baseline"/>
      </w:rPr>
    </w:lvl>
    <w:lvl w:ilvl="6" w:tplc="DC6E0822">
      <w:start w:val="1"/>
      <w:numFmt w:val="decimal"/>
      <w:lvlText w:val="%7"/>
      <w:lvlJc w:val="left"/>
      <w:pPr>
        <w:ind w:left="4680"/>
      </w:pPr>
      <w:rPr>
        <w:rFonts w:ascii="Arial" w:eastAsia="Times New Roman" w:hAnsi="Arial" w:cs="Arial"/>
        <w:b w:val="0"/>
        <w:i w:val="0"/>
        <w:strike w:val="0"/>
        <w:dstrike w:val="0"/>
        <w:color w:val="000000"/>
        <w:sz w:val="40"/>
        <w:szCs w:val="40"/>
        <w:u w:val="none" w:color="000000"/>
        <w:vertAlign w:val="baseline"/>
      </w:rPr>
    </w:lvl>
    <w:lvl w:ilvl="7" w:tplc="3E9E96D6">
      <w:start w:val="1"/>
      <w:numFmt w:val="lowerLetter"/>
      <w:lvlText w:val="%8"/>
      <w:lvlJc w:val="left"/>
      <w:pPr>
        <w:ind w:left="5400"/>
      </w:pPr>
      <w:rPr>
        <w:rFonts w:ascii="Arial" w:eastAsia="Times New Roman" w:hAnsi="Arial" w:cs="Arial"/>
        <w:b w:val="0"/>
        <w:i w:val="0"/>
        <w:strike w:val="0"/>
        <w:dstrike w:val="0"/>
        <w:color w:val="000000"/>
        <w:sz w:val="40"/>
        <w:szCs w:val="40"/>
        <w:u w:val="none" w:color="000000"/>
        <w:vertAlign w:val="baseline"/>
      </w:rPr>
    </w:lvl>
    <w:lvl w:ilvl="8" w:tplc="33628578">
      <w:start w:val="1"/>
      <w:numFmt w:val="lowerRoman"/>
      <w:lvlText w:val="%9"/>
      <w:lvlJc w:val="left"/>
      <w:pPr>
        <w:ind w:left="6120"/>
      </w:pPr>
      <w:rPr>
        <w:rFonts w:ascii="Arial" w:eastAsia="Times New Roman" w:hAnsi="Arial" w:cs="Arial"/>
        <w:b w:val="0"/>
        <w:i w:val="0"/>
        <w:strike w:val="0"/>
        <w:dstrike w:val="0"/>
        <w:color w:val="000000"/>
        <w:sz w:val="40"/>
        <w:szCs w:val="40"/>
        <w:u w:val="none" w:color="000000"/>
        <w:vertAlign w:val="baseline"/>
      </w:rPr>
    </w:lvl>
  </w:abstractNum>
  <w:abstractNum w:abstractNumId="2">
    <w:nsid w:val="4289360E"/>
    <w:multiLevelType w:val="hybridMultilevel"/>
    <w:tmpl w:val="B8006F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2005F"/>
    <w:multiLevelType w:val="hybridMultilevel"/>
    <w:tmpl w:val="06F2E37E"/>
    <w:lvl w:ilvl="0" w:tplc="0824C6E2">
      <w:start w:val="1"/>
      <w:numFmt w:val="decimal"/>
      <w:lvlText w:val="%1."/>
      <w:lvlJc w:val="left"/>
      <w:pPr>
        <w:ind w:left="720" w:hanging="360"/>
      </w:pPr>
      <w:rPr>
        <w:rFonts w:ascii="PT Sans" w:eastAsia="Times New Roman" w:hAnsi="PT Sans" w:cs="Segoe U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D358FE"/>
    <w:multiLevelType w:val="multilevel"/>
    <w:tmpl w:val="BD20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14865"/>
    <w:multiLevelType w:val="hybridMultilevel"/>
    <w:tmpl w:val="52620318"/>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3386ADD"/>
    <w:multiLevelType w:val="hybridMultilevel"/>
    <w:tmpl w:val="D1AC3D2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1A"/>
    <w:rsid w:val="000009E2"/>
    <w:rsid w:val="00030487"/>
    <w:rsid w:val="0003507D"/>
    <w:rsid w:val="000415B9"/>
    <w:rsid w:val="00046EFC"/>
    <w:rsid w:val="000532DE"/>
    <w:rsid w:val="00056239"/>
    <w:rsid w:val="00070C4C"/>
    <w:rsid w:val="0007335B"/>
    <w:rsid w:val="00073DDA"/>
    <w:rsid w:val="000A31AC"/>
    <w:rsid w:val="000B1736"/>
    <w:rsid w:val="000D07E2"/>
    <w:rsid w:val="000D3E32"/>
    <w:rsid w:val="000D6BB2"/>
    <w:rsid w:val="000F2D9D"/>
    <w:rsid w:val="00100FC3"/>
    <w:rsid w:val="00171522"/>
    <w:rsid w:val="00172BCB"/>
    <w:rsid w:val="00180147"/>
    <w:rsid w:val="00192849"/>
    <w:rsid w:val="001F07A3"/>
    <w:rsid w:val="00200017"/>
    <w:rsid w:val="002328E9"/>
    <w:rsid w:val="00237893"/>
    <w:rsid w:val="00240196"/>
    <w:rsid w:val="00250033"/>
    <w:rsid w:val="0027085C"/>
    <w:rsid w:val="00274A40"/>
    <w:rsid w:val="0027780B"/>
    <w:rsid w:val="002823D5"/>
    <w:rsid w:val="002E5ADA"/>
    <w:rsid w:val="00305802"/>
    <w:rsid w:val="0031149C"/>
    <w:rsid w:val="00311DDF"/>
    <w:rsid w:val="003442FA"/>
    <w:rsid w:val="003721D3"/>
    <w:rsid w:val="003751DC"/>
    <w:rsid w:val="00377775"/>
    <w:rsid w:val="00382C5B"/>
    <w:rsid w:val="0039724B"/>
    <w:rsid w:val="003A4C40"/>
    <w:rsid w:val="003B040F"/>
    <w:rsid w:val="003C5FEA"/>
    <w:rsid w:val="003F6196"/>
    <w:rsid w:val="00402A63"/>
    <w:rsid w:val="004532C5"/>
    <w:rsid w:val="00470BC4"/>
    <w:rsid w:val="0047578B"/>
    <w:rsid w:val="004856E0"/>
    <w:rsid w:val="00493FBB"/>
    <w:rsid w:val="004A296E"/>
    <w:rsid w:val="004F0954"/>
    <w:rsid w:val="00506964"/>
    <w:rsid w:val="005110F9"/>
    <w:rsid w:val="005137CC"/>
    <w:rsid w:val="00530AC5"/>
    <w:rsid w:val="00530B96"/>
    <w:rsid w:val="005536E2"/>
    <w:rsid w:val="0056610A"/>
    <w:rsid w:val="00576159"/>
    <w:rsid w:val="005966CA"/>
    <w:rsid w:val="005A06D3"/>
    <w:rsid w:val="005A188D"/>
    <w:rsid w:val="005A252F"/>
    <w:rsid w:val="005A7F13"/>
    <w:rsid w:val="005B0BC4"/>
    <w:rsid w:val="005C1984"/>
    <w:rsid w:val="005E7CE1"/>
    <w:rsid w:val="005F4D50"/>
    <w:rsid w:val="00607433"/>
    <w:rsid w:val="00615F82"/>
    <w:rsid w:val="006410A4"/>
    <w:rsid w:val="006521C1"/>
    <w:rsid w:val="00654BEB"/>
    <w:rsid w:val="006623FD"/>
    <w:rsid w:val="006731A4"/>
    <w:rsid w:val="006908C4"/>
    <w:rsid w:val="006A7348"/>
    <w:rsid w:val="006C0690"/>
    <w:rsid w:val="006C7CDB"/>
    <w:rsid w:val="006E13D6"/>
    <w:rsid w:val="006F0F56"/>
    <w:rsid w:val="006F27C8"/>
    <w:rsid w:val="007068F6"/>
    <w:rsid w:val="00721544"/>
    <w:rsid w:val="00723C3D"/>
    <w:rsid w:val="00774E2D"/>
    <w:rsid w:val="007B2321"/>
    <w:rsid w:val="007B54FA"/>
    <w:rsid w:val="007D2466"/>
    <w:rsid w:val="007E4700"/>
    <w:rsid w:val="007E4874"/>
    <w:rsid w:val="00806812"/>
    <w:rsid w:val="0082029D"/>
    <w:rsid w:val="00824519"/>
    <w:rsid w:val="00826A1E"/>
    <w:rsid w:val="00834ADE"/>
    <w:rsid w:val="008539D1"/>
    <w:rsid w:val="008772FE"/>
    <w:rsid w:val="0089688A"/>
    <w:rsid w:val="008A2798"/>
    <w:rsid w:val="008B3E1C"/>
    <w:rsid w:val="008F6E64"/>
    <w:rsid w:val="00902019"/>
    <w:rsid w:val="00910618"/>
    <w:rsid w:val="00915453"/>
    <w:rsid w:val="00922B60"/>
    <w:rsid w:val="0093518D"/>
    <w:rsid w:val="00954766"/>
    <w:rsid w:val="00967DF7"/>
    <w:rsid w:val="00973DCB"/>
    <w:rsid w:val="0098055E"/>
    <w:rsid w:val="00980770"/>
    <w:rsid w:val="009A223F"/>
    <w:rsid w:val="009A6D18"/>
    <w:rsid w:val="009C5F76"/>
    <w:rsid w:val="009E7BC9"/>
    <w:rsid w:val="00A024DE"/>
    <w:rsid w:val="00A17C49"/>
    <w:rsid w:val="00A33611"/>
    <w:rsid w:val="00A444BB"/>
    <w:rsid w:val="00A85C26"/>
    <w:rsid w:val="00A931A4"/>
    <w:rsid w:val="00A95CEC"/>
    <w:rsid w:val="00AB618A"/>
    <w:rsid w:val="00AB69BF"/>
    <w:rsid w:val="00AC5146"/>
    <w:rsid w:val="00AD0638"/>
    <w:rsid w:val="00AE6AD0"/>
    <w:rsid w:val="00AF74D3"/>
    <w:rsid w:val="00B25DE7"/>
    <w:rsid w:val="00B3386E"/>
    <w:rsid w:val="00B34B39"/>
    <w:rsid w:val="00B66400"/>
    <w:rsid w:val="00B87C48"/>
    <w:rsid w:val="00BA451C"/>
    <w:rsid w:val="00BC0EA8"/>
    <w:rsid w:val="00BD7A92"/>
    <w:rsid w:val="00BE2CE7"/>
    <w:rsid w:val="00BF0B7F"/>
    <w:rsid w:val="00C25A3D"/>
    <w:rsid w:val="00C305B6"/>
    <w:rsid w:val="00C35F07"/>
    <w:rsid w:val="00C74B37"/>
    <w:rsid w:val="00C76E6C"/>
    <w:rsid w:val="00CC3C5F"/>
    <w:rsid w:val="00CF4F81"/>
    <w:rsid w:val="00D17818"/>
    <w:rsid w:val="00D269A0"/>
    <w:rsid w:val="00D370DB"/>
    <w:rsid w:val="00D43E10"/>
    <w:rsid w:val="00D7711A"/>
    <w:rsid w:val="00DA564F"/>
    <w:rsid w:val="00DB0C14"/>
    <w:rsid w:val="00DC63EB"/>
    <w:rsid w:val="00DC6BF3"/>
    <w:rsid w:val="00DD53A0"/>
    <w:rsid w:val="00DE35CE"/>
    <w:rsid w:val="00DF50BE"/>
    <w:rsid w:val="00E516AD"/>
    <w:rsid w:val="00E56260"/>
    <w:rsid w:val="00E6783B"/>
    <w:rsid w:val="00EB1C9E"/>
    <w:rsid w:val="00EC7140"/>
    <w:rsid w:val="00F847D7"/>
    <w:rsid w:val="00FB62CE"/>
    <w:rsid w:val="00FE314C"/>
    <w:rsid w:val="00FE73B9"/>
    <w:rsid w:val="00FE74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00"/>
    <w:pPr>
      <w:spacing w:after="160" w:line="259" w:lineRule="auto"/>
    </w:pPr>
    <w:rPr>
      <w:lang w:eastAsia="en-US"/>
    </w:rPr>
  </w:style>
  <w:style w:type="paragraph" w:styleId="2">
    <w:name w:val="heading 2"/>
    <w:basedOn w:val="a"/>
    <w:next w:val="a"/>
    <w:link w:val="20"/>
    <w:uiPriority w:val="99"/>
    <w:qFormat/>
    <w:rsid w:val="0003507D"/>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3507D"/>
    <w:rPr>
      <w:rFonts w:ascii="Calibri Light" w:hAnsi="Calibri Light" w:cs="Times New Roman"/>
      <w:color w:val="2E74B5"/>
      <w:sz w:val="26"/>
      <w:szCs w:val="26"/>
    </w:rPr>
  </w:style>
  <w:style w:type="table" w:styleId="a3">
    <w:name w:val="Table Grid"/>
    <w:basedOn w:val="a1"/>
    <w:uiPriority w:val="99"/>
    <w:rsid w:val="00D771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uiPriority w:val="99"/>
    <w:rsid w:val="00D7711A"/>
    <w:rPr>
      <w:rFonts w:ascii="Times New Roman" w:hAnsi="Times New Roman" w:cs="Times New Roman"/>
      <w:color w:val="000000"/>
      <w:spacing w:val="0"/>
      <w:w w:val="100"/>
      <w:position w:val="0"/>
      <w:sz w:val="24"/>
      <w:szCs w:val="24"/>
      <w:u w:val="none"/>
      <w:lang w:val="ru-RU" w:eastAsia="ru-RU"/>
    </w:rPr>
  </w:style>
  <w:style w:type="character" w:customStyle="1" w:styleId="a4">
    <w:name w:val="Основной текст_"/>
    <w:basedOn w:val="a0"/>
    <w:link w:val="21"/>
    <w:uiPriority w:val="99"/>
    <w:locked/>
    <w:rsid w:val="00D7711A"/>
    <w:rPr>
      <w:rFonts w:ascii="Times New Roman" w:hAnsi="Times New Roman" w:cs="Times New Roman"/>
      <w:shd w:val="clear" w:color="auto" w:fill="FFFFFF"/>
    </w:rPr>
  </w:style>
  <w:style w:type="character" w:customStyle="1" w:styleId="11">
    <w:name w:val="Основной текст + 11"/>
    <w:aliases w:val="5 pt,Полужирный"/>
    <w:basedOn w:val="a4"/>
    <w:uiPriority w:val="99"/>
    <w:rsid w:val="00D7711A"/>
    <w:rPr>
      <w:rFonts w:ascii="Times New Roman" w:hAnsi="Times New Roman" w:cs="Times New Roman"/>
      <w:b/>
      <w:bCs/>
      <w:color w:val="000000"/>
      <w:spacing w:val="0"/>
      <w:w w:val="100"/>
      <w:position w:val="0"/>
      <w:sz w:val="23"/>
      <w:szCs w:val="23"/>
      <w:shd w:val="clear" w:color="auto" w:fill="FFFFFF"/>
      <w:lang w:val="ru-RU" w:eastAsia="ru-RU"/>
    </w:rPr>
  </w:style>
  <w:style w:type="paragraph" w:customStyle="1" w:styleId="21">
    <w:name w:val="Основной текст2"/>
    <w:basedOn w:val="a"/>
    <w:link w:val="a4"/>
    <w:uiPriority w:val="99"/>
    <w:rsid w:val="00D7711A"/>
    <w:pPr>
      <w:widowControl w:val="0"/>
      <w:shd w:val="clear" w:color="auto" w:fill="FFFFFF"/>
      <w:spacing w:before="840" w:after="0" w:line="346" w:lineRule="exact"/>
    </w:pPr>
    <w:rPr>
      <w:rFonts w:ascii="Times New Roman" w:eastAsia="Times New Roman" w:hAnsi="Times New Roman" w:cs="Times New Roman"/>
    </w:rPr>
  </w:style>
  <w:style w:type="paragraph" w:customStyle="1" w:styleId="a5">
    <w:name w:val="Контактные данные"/>
    <w:basedOn w:val="a"/>
    <w:uiPriority w:val="99"/>
    <w:rsid w:val="00D7711A"/>
    <w:pPr>
      <w:spacing w:after="480" w:line="288" w:lineRule="auto"/>
      <w:contextualSpacing/>
    </w:pPr>
    <w:rPr>
      <w:rFonts w:ascii="Times New Roman" w:eastAsia="Times New Roman" w:hAnsi="Times New Roman" w:cs="Times New Roman"/>
      <w:color w:val="595959"/>
      <w:sz w:val="19"/>
      <w:szCs w:val="19"/>
      <w:lang w:val="en-US"/>
    </w:rPr>
  </w:style>
  <w:style w:type="character" w:customStyle="1" w:styleId="a6">
    <w:name w:val="Основной текст + Полужирный"/>
    <w:aliases w:val="Курсив"/>
    <w:basedOn w:val="a4"/>
    <w:uiPriority w:val="99"/>
    <w:rsid w:val="004856E0"/>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styleId="a7">
    <w:name w:val="Emphasis"/>
    <w:basedOn w:val="a0"/>
    <w:uiPriority w:val="99"/>
    <w:qFormat/>
    <w:rsid w:val="00C76E6C"/>
    <w:rPr>
      <w:rFonts w:cs="Times New Roman"/>
      <w:i/>
    </w:rPr>
  </w:style>
  <w:style w:type="paragraph" w:styleId="a8">
    <w:name w:val="List Paragraph"/>
    <w:basedOn w:val="a"/>
    <w:uiPriority w:val="99"/>
    <w:qFormat/>
    <w:rsid w:val="00BF0B7F"/>
    <w:pPr>
      <w:ind w:left="720"/>
      <w:contextualSpacing/>
    </w:pPr>
  </w:style>
  <w:style w:type="paragraph" w:styleId="a9">
    <w:name w:val="Balloon Text"/>
    <w:basedOn w:val="a"/>
    <w:link w:val="aa"/>
    <w:uiPriority w:val="99"/>
    <w:semiHidden/>
    <w:rsid w:val="00000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009E2"/>
    <w:rPr>
      <w:rFonts w:ascii="Tahoma" w:hAnsi="Tahoma" w:cs="Tahoma"/>
      <w:sz w:val="16"/>
      <w:szCs w:val="16"/>
    </w:rPr>
  </w:style>
  <w:style w:type="paragraph" w:styleId="ab">
    <w:name w:val="header"/>
    <w:basedOn w:val="a"/>
    <w:link w:val="ac"/>
    <w:uiPriority w:val="99"/>
    <w:rsid w:val="000F2D9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0F2D9D"/>
    <w:rPr>
      <w:rFonts w:cs="Times New Roman"/>
    </w:rPr>
  </w:style>
  <w:style w:type="paragraph" w:styleId="ad">
    <w:name w:val="footer"/>
    <w:basedOn w:val="a"/>
    <w:link w:val="ae"/>
    <w:uiPriority w:val="99"/>
    <w:rsid w:val="000F2D9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F2D9D"/>
    <w:rPr>
      <w:rFonts w:cs="Times New Roman"/>
    </w:rPr>
  </w:style>
  <w:style w:type="paragraph" w:styleId="af">
    <w:name w:val="Normal (Web)"/>
    <w:basedOn w:val="a"/>
    <w:uiPriority w:val="99"/>
    <w:semiHidden/>
    <w:rsid w:val="000350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00"/>
    <w:pPr>
      <w:spacing w:after="160" w:line="259" w:lineRule="auto"/>
    </w:pPr>
    <w:rPr>
      <w:lang w:eastAsia="en-US"/>
    </w:rPr>
  </w:style>
  <w:style w:type="paragraph" w:styleId="2">
    <w:name w:val="heading 2"/>
    <w:basedOn w:val="a"/>
    <w:next w:val="a"/>
    <w:link w:val="20"/>
    <w:uiPriority w:val="99"/>
    <w:qFormat/>
    <w:rsid w:val="0003507D"/>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3507D"/>
    <w:rPr>
      <w:rFonts w:ascii="Calibri Light" w:hAnsi="Calibri Light" w:cs="Times New Roman"/>
      <w:color w:val="2E74B5"/>
      <w:sz w:val="26"/>
      <w:szCs w:val="26"/>
    </w:rPr>
  </w:style>
  <w:style w:type="table" w:styleId="a3">
    <w:name w:val="Table Grid"/>
    <w:basedOn w:val="a1"/>
    <w:uiPriority w:val="99"/>
    <w:rsid w:val="00D771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uiPriority w:val="99"/>
    <w:rsid w:val="00D7711A"/>
    <w:rPr>
      <w:rFonts w:ascii="Times New Roman" w:hAnsi="Times New Roman" w:cs="Times New Roman"/>
      <w:color w:val="000000"/>
      <w:spacing w:val="0"/>
      <w:w w:val="100"/>
      <w:position w:val="0"/>
      <w:sz w:val="24"/>
      <w:szCs w:val="24"/>
      <w:u w:val="none"/>
      <w:lang w:val="ru-RU" w:eastAsia="ru-RU"/>
    </w:rPr>
  </w:style>
  <w:style w:type="character" w:customStyle="1" w:styleId="a4">
    <w:name w:val="Основной текст_"/>
    <w:basedOn w:val="a0"/>
    <w:link w:val="21"/>
    <w:uiPriority w:val="99"/>
    <w:locked/>
    <w:rsid w:val="00D7711A"/>
    <w:rPr>
      <w:rFonts w:ascii="Times New Roman" w:hAnsi="Times New Roman" w:cs="Times New Roman"/>
      <w:shd w:val="clear" w:color="auto" w:fill="FFFFFF"/>
    </w:rPr>
  </w:style>
  <w:style w:type="character" w:customStyle="1" w:styleId="11">
    <w:name w:val="Основной текст + 11"/>
    <w:aliases w:val="5 pt,Полужирный"/>
    <w:basedOn w:val="a4"/>
    <w:uiPriority w:val="99"/>
    <w:rsid w:val="00D7711A"/>
    <w:rPr>
      <w:rFonts w:ascii="Times New Roman" w:hAnsi="Times New Roman" w:cs="Times New Roman"/>
      <w:b/>
      <w:bCs/>
      <w:color w:val="000000"/>
      <w:spacing w:val="0"/>
      <w:w w:val="100"/>
      <w:position w:val="0"/>
      <w:sz w:val="23"/>
      <w:szCs w:val="23"/>
      <w:shd w:val="clear" w:color="auto" w:fill="FFFFFF"/>
      <w:lang w:val="ru-RU" w:eastAsia="ru-RU"/>
    </w:rPr>
  </w:style>
  <w:style w:type="paragraph" w:customStyle="1" w:styleId="21">
    <w:name w:val="Основной текст2"/>
    <w:basedOn w:val="a"/>
    <w:link w:val="a4"/>
    <w:uiPriority w:val="99"/>
    <w:rsid w:val="00D7711A"/>
    <w:pPr>
      <w:widowControl w:val="0"/>
      <w:shd w:val="clear" w:color="auto" w:fill="FFFFFF"/>
      <w:spacing w:before="840" w:after="0" w:line="346" w:lineRule="exact"/>
    </w:pPr>
    <w:rPr>
      <w:rFonts w:ascii="Times New Roman" w:eastAsia="Times New Roman" w:hAnsi="Times New Roman" w:cs="Times New Roman"/>
    </w:rPr>
  </w:style>
  <w:style w:type="paragraph" w:customStyle="1" w:styleId="a5">
    <w:name w:val="Контактные данные"/>
    <w:basedOn w:val="a"/>
    <w:uiPriority w:val="99"/>
    <w:rsid w:val="00D7711A"/>
    <w:pPr>
      <w:spacing w:after="480" w:line="288" w:lineRule="auto"/>
      <w:contextualSpacing/>
    </w:pPr>
    <w:rPr>
      <w:rFonts w:ascii="Times New Roman" w:eastAsia="Times New Roman" w:hAnsi="Times New Roman" w:cs="Times New Roman"/>
      <w:color w:val="595959"/>
      <w:sz w:val="19"/>
      <w:szCs w:val="19"/>
      <w:lang w:val="en-US"/>
    </w:rPr>
  </w:style>
  <w:style w:type="character" w:customStyle="1" w:styleId="a6">
    <w:name w:val="Основной текст + Полужирный"/>
    <w:aliases w:val="Курсив"/>
    <w:basedOn w:val="a4"/>
    <w:uiPriority w:val="99"/>
    <w:rsid w:val="004856E0"/>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styleId="a7">
    <w:name w:val="Emphasis"/>
    <w:basedOn w:val="a0"/>
    <w:uiPriority w:val="99"/>
    <w:qFormat/>
    <w:rsid w:val="00C76E6C"/>
    <w:rPr>
      <w:rFonts w:cs="Times New Roman"/>
      <w:i/>
    </w:rPr>
  </w:style>
  <w:style w:type="paragraph" w:styleId="a8">
    <w:name w:val="List Paragraph"/>
    <w:basedOn w:val="a"/>
    <w:uiPriority w:val="99"/>
    <w:qFormat/>
    <w:rsid w:val="00BF0B7F"/>
    <w:pPr>
      <w:ind w:left="720"/>
      <w:contextualSpacing/>
    </w:pPr>
  </w:style>
  <w:style w:type="paragraph" w:styleId="a9">
    <w:name w:val="Balloon Text"/>
    <w:basedOn w:val="a"/>
    <w:link w:val="aa"/>
    <w:uiPriority w:val="99"/>
    <w:semiHidden/>
    <w:rsid w:val="00000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009E2"/>
    <w:rPr>
      <w:rFonts w:ascii="Tahoma" w:hAnsi="Tahoma" w:cs="Tahoma"/>
      <w:sz w:val="16"/>
      <w:szCs w:val="16"/>
    </w:rPr>
  </w:style>
  <w:style w:type="paragraph" w:styleId="ab">
    <w:name w:val="header"/>
    <w:basedOn w:val="a"/>
    <w:link w:val="ac"/>
    <w:uiPriority w:val="99"/>
    <w:rsid w:val="000F2D9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0F2D9D"/>
    <w:rPr>
      <w:rFonts w:cs="Times New Roman"/>
    </w:rPr>
  </w:style>
  <w:style w:type="paragraph" w:styleId="ad">
    <w:name w:val="footer"/>
    <w:basedOn w:val="a"/>
    <w:link w:val="ae"/>
    <w:uiPriority w:val="99"/>
    <w:rsid w:val="000F2D9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F2D9D"/>
    <w:rPr>
      <w:rFonts w:cs="Times New Roman"/>
    </w:rPr>
  </w:style>
  <w:style w:type="paragraph" w:styleId="af">
    <w:name w:val="Normal (Web)"/>
    <w:basedOn w:val="a"/>
    <w:uiPriority w:val="99"/>
    <w:semiHidden/>
    <w:rsid w:val="000350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81162">
      <w:marLeft w:val="0"/>
      <w:marRight w:val="0"/>
      <w:marTop w:val="0"/>
      <w:marBottom w:val="0"/>
      <w:divBdr>
        <w:top w:val="none" w:sz="0" w:space="0" w:color="auto"/>
        <w:left w:val="none" w:sz="0" w:space="0" w:color="auto"/>
        <w:bottom w:val="none" w:sz="0" w:space="0" w:color="auto"/>
        <w:right w:val="none" w:sz="0" w:space="0" w:color="auto"/>
      </w:divBdr>
    </w:div>
    <w:div w:id="1058481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Diplomat2</cp:lastModifiedBy>
  <cp:revision>2</cp:revision>
  <cp:lastPrinted>2021-04-02T11:50:00Z</cp:lastPrinted>
  <dcterms:created xsi:type="dcterms:W3CDTF">2021-04-12T02:32:00Z</dcterms:created>
  <dcterms:modified xsi:type="dcterms:W3CDTF">2021-04-12T02:32:00Z</dcterms:modified>
</cp:coreProperties>
</file>